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C" w:rsidRPr="001B00EC" w:rsidRDefault="001B00EC" w:rsidP="001B00E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Министерство культуры Ростовской области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Отдел культуры Администрации Егорлыкского района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Муниципальное бюджетное  учреждение дополнительного образования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Егорлыкская детская школа искусств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 МБУДО Егорлыкская ДШИ)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 Горького ул., 92 ст. Егорлыкская, Ростовская область 347660</w:t>
      </w:r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Тел./факс: (8 863 70) 21-2-97, 22-0-73;e-meil; </w:t>
      </w:r>
      <w:hyperlink r:id="rId9" w:history="1">
        <w:r w:rsidRPr="001B0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moudodedshi@rambler.ru</w:t>
        </w:r>
      </w:hyperlink>
    </w:p>
    <w:p w:rsidR="001B00EC" w:rsidRPr="001B00EC" w:rsidRDefault="001B00EC" w:rsidP="001B00EC">
      <w:pPr>
        <w:spacing w:line="240" w:lineRule="auto"/>
        <w:ind w:left="-142" w:right="284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ОКПО 44863989, ОГРН 1026100870180,ИНН/КПП 6109010400/610901001</w:t>
      </w:r>
    </w:p>
    <w:p w:rsidR="001B00EC" w:rsidRPr="001B00EC" w:rsidRDefault="001B00EC" w:rsidP="001B00E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1B00EC" w:rsidRPr="001B00EC" w:rsidRDefault="001B00EC" w:rsidP="001B00E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W w:w="10311" w:type="dxa"/>
        <w:tblInd w:w="-106" w:type="dxa"/>
        <w:tblLook w:val="01E0" w:firstRow="1" w:lastRow="1" w:firstColumn="1" w:lastColumn="1" w:noHBand="0" w:noVBand="0"/>
      </w:tblPr>
      <w:tblGrid>
        <w:gridCol w:w="5376"/>
        <w:gridCol w:w="351"/>
        <w:gridCol w:w="4584"/>
      </w:tblGrid>
      <w:tr w:rsidR="001B00EC" w:rsidRPr="001B00EC" w:rsidTr="00655E20">
        <w:tc>
          <w:tcPr>
            <w:tcW w:w="5376" w:type="dxa"/>
            <w:hideMark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РАССМОТРЕНО       </w:t>
            </w:r>
          </w:p>
        </w:tc>
        <w:tc>
          <w:tcPr>
            <w:tcW w:w="351" w:type="dxa"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84" w:type="dxa"/>
            <w:hideMark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</w:tc>
      </w:tr>
      <w:tr w:rsidR="001B00EC" w:rsidRPr="001B00EC" w:rsidTr="00655E20">
        <w:tc>
          <w:tcPr>
            <w:tcW w:w="5376" w:type="dxa"/>
            <w:hideMark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заседании  педагогического  совета</w:t>
            </w:r>
          </w:p>
        </w:tc>
        <w:tc>
          <w:tcPr>
            <w:tcW w:w="351" w:type="dxa"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84" w:type="dxa"/>
            <w:hideMark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 МБУДО Егорлыкской ДШИ</w:t>
            </w:r>
          </w:p>
        </w:tc>
      </w:tr>
      <w:tr w:rsidR="001B00EC" w:rsidRPr="001B00EC" w:rsidTr="00655E20">
        <w:tc>
          <w:tcPr>
            <w:tcW w:w="5376" w:type="dxa"/>
            <w:hideMark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МБУДО  Егорлыкской ДШИ</w:t>
            </w:r>
          </w:p>
        </w:tc>
        <w:tc>
          <w:tcPr>
            <w:tcW w:w="351" w:type="dxa"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84" w:type="dxa"/>
            <w:hideMark/>
          </w:tcPr>
          <w:p w:rsidR="001B00EC" w:rsidRPr="001B00EC" w:rsidRDefault="001B00EC" w:rsidP="001B00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__________________ Л.А. Науменко </w:t>
            </w:r>
          </w:p>
        </w:tc>
      </w:tr>
      <w:tr w:rsidR="001B00EC" w:rsidRPr="001B00EC" w:rsidTr="00655E20">
        <w:tc>
          <w:tcPr>
            <w:tcW w:w="5376" w:type="dxa"/>
            <w:hideMark/>
          </w:tcPr>
          <w:p w:rsidR="001B00EC" w:rsidRPr="001B00EC" w:rsidRDefault="00655E20" w:rsidP="001317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Протокол №____ от </w:t>
            </w:r>
            <w:r w:rsidR="001B00EC"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«___»_____________202</w:t>
            </w:r>
            <w:r w:rsidR="001317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1B00EC"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г.   </w:t>
            </w:r>
          </w:p>
        </w:tc>
        <w:tc>
          <w:tcPr>
            <w:tcW w:w="351" w:type="dxa"/>
          </w:tcPr>
          <w:p w:rsidR="001B00EC" w:rsidRPr="001B00EC" w:rsidRDefault="001B00EC" w:rsidP="001B0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84" w:type="dxa"/>
            <w:hideMark/>
          </w:tcPr>
          <w:p w:rsidR="001B00EC" w:rsidRPr="001B00EC" w:rsidRDefault="001B00EC" w:rsidP="0013171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 ___»_______________________202</w:t>
            </w:r>
            <w:r w:rsidR="001317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Pr="001B00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</w:tbl>
    <w:p w:rsidR="001B00EC" w:rsidRPr="001B00EC" w:rsidRDefault="001B00EC" w:rsidP="001B00E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1B00EC" w:rsidRPr="001B00EC" w:rsidRDefault="001B00EC" w:rsidP="001B00EC">
      <w:pPr>
        <w:spacing w:beforeAutospacing="1" w:afterAutospacing="1"/>
        <w:ind w:firstLine="0"/>
        <w:rPr>
          <w:rFonts w:ascii="Times New Roman" w:eastAsia="Times New Roman" w:hAnsi="Times New Roman" w:cs="Times New Roman"/>
          <w:lang w:val="ru-RU" w:eastAsia="ru-RU"/>
        </w:rPr>
      </w:pP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ДОПОЛНИТЕЛЬНАЯ</w:t>
      </w: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ПРЕДПРОФЕССИОНАЛЬНАЯ ПРОГРАММА </w:t>
      </w: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ОБЛАСТИ  МУЗЫКАЛЬНОГО   ИСКУССТВА</w:t>
      </w: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«ИНСТРУМЕНТЫ ЭСТРАДНОГО ОРКЕСТРА»</w:t>
      </w: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ПО. 01. Предметная область</w:t>
      </w:r>
    </w:p>
    <w:p w:rsidR="001B00EC" w:rsidRPr="001B00EC" w:rsidRDefault="001B00EC" w:rsidP="001B00E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Музыкальное исполнительство</w:t>
      </w:r>
    </w:p>
    <w:p w:rsidR="001B00EC" w:rsidRPr="001B00EC" w:rsidRDefault="001B00EC" w:rsidP="001B00E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B00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1B0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1B0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1B00EC" w:rsidRPr="001B00EC" w:rsidRDefault="001B00EC" w:rsidP="001B00E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B0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  УЧЕБНОМУ       ПРЕДМЕТУ</w:t>
      </w:r>
    </w:p>
    <w:p w:rsidR="001B00EC" w:rsidRPr="001B00EC" w:rsidRDefault="001B00EC" w:rsidP="001B00E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ПО. 01. УП. 03</w:t>
      </w:r>
      <w:r w:rsidRPr="001B0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ОСНОВЫ ИМПРОВИЗАЦИИ И СОЧИНЕНИЯ</w:t>
      </w:r>
      <w:r w:rsidRPr="001B0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E57E6" w:rsidRDefault="005E57E6" w:rsidP="005E57E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00EC" w:rsidRDefault="001B00EC" w:rsidP="005E57E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00EC" w:rsidRPr="005E57E6" w:rsidRDefault="001B00EC" w:rsidP="005E57E6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5E57E6" w:rsidRDefault="005E57E6" w:rsidP="005E57E6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5E57E6" w:rsidRDefault="005E57E6" w:rsidP="005E57E6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5E57E6" w:rsidRPr="005E57E6" w:rsidRDefault="005E57E6" w:rsidP="005E57E6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5E57E6" w:rsidRPr="005E57E6" w:rsidRDefault="005E57E6" w:rsidP="005E57E6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E57E6">
        <w:rPr>
          <w:rFonts w:ascii="Times New Roman" w:eastAsia="Times New Roman" w:hAnsi="Times New Roman"/>
          <w:b/>
          <w:lang w:val="ru-RU"/>
        </w:rPr>
        <w:t>ст. Егорлыкская</w:t>
      </w:r>
    </w:p>
    <w:p w:rsidR="005E57E6" w:rsidRPr="005E57E6" w:rsidRDefault="00655E20" w:rsidP="005E57E6">
      <w:pPr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202</w:t>
      </w:r>
      <w:r w:rsidR="00131718">
        <w:rPr>
          <w:rFonts w:ascii="Times New Roman" w:eastAsia="Times New Roman" w:hAnsi="Times New Roman"/>
          <w:b/>
          <w:lang w:val="ru-RU"/>
        </w:rPr>
        <w:t>2</w:t>
      </w:r>
    </w:p>
    <w:p w:rsidR="005E57E6" w:rsidRPr="005E57E6" w:rsidRDefault="005E57E6" w:rsidP="005E57E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ru-RU"/>
        </w:rPr>
      </w:pPr>
      <w:r w:rsidRPr="005E57E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/>
        </w:rPr>
        <w:lastRenderedPageBreak/>
        <w:t xml:space="preserve">Разработчик – </w:t>
      </w:r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ru-RU"/>
        </w:rPr>
        <w:t xml:space="preserve">Зубрилин Геннадий Николаевич преподаватель первой категории по классу саксофона, заведующий </w:t>
      </w:r>
      <w:proofErr w:type="spellStart"/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ru-RU"/>
        </w:rPr>
        <w:t>эстрадно</w:t>
      </w:r>
      <w:proofErr w:type="spellEnd"/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val="ru-RU"/>
        </w:rPr>
        <w:t xml:space="preserve">-духовым отделением МБУДО Егорлыкской ДШИ  </w:t>
      </w:r>
    </w:p>
    <w:p w:rsidR="005E57E6" w:rsidRPr="005E57E6" w:rsidRDefault="005E57E6" w:rsidP="005E57E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/>
        </w:rPr>
      </w:pPr>
      <w:r w:rsidRPr="005E57E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/>
        </w:rPr>
        <w:t>Рецензент –</w:t>
      </w:r>
    </w:p>
    <w:p w:rsidR="005E57E6" w:rsidRPr="005E57E6" w:rsidRDefault="005E57E6" w:rsidP="005E57E6">
      <w:pPr>
        <w:rPr>
          <w:rFonts w:ascii="Times New Roman" w:eastAsia="Courier New" w:hAnsi="Times New Roman"/>
          <w:color w:val="000000"/>
          <w:sz w:val="24"/>
          <w:szCs w:val="24"/>
          <w:lang w:val="ru-RU" w:bidi="ru-RU"/>
        </w:rPr>
      </w:pPr>
    </w:p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1662" w:rsidRPr="00231662" w:rsidRDefault="00231662" w:rsidP="00231662">
      <w:pPr>
        <w:jc w:val="both"/>
        <w:rPr>
          <w:lang w:val="ru-RU"/>
        </w:rPr>
      </w:pPr>
    </w:p>
    <w:p w:rsidR="00231662" w:rsidRPr="00231662" w:rsidRDefault="00231662" w:rsidP="00231662">
      <w:pPr>
        <w:rPr>
          <w:lang w:val="ru-RU"/>
        </w:rPr>
        <w:sectPr w:rsidR="00231662" w:rsidRPr="00231662" w:rsidSect="0039007E">
          <w:pgSz w:w="11906" w:h="16838"/>
          <w:pgMar w:top="1134" w:right="850" w:bottom="555" w:left="1418" w:header="624" w:footer="567" w:gutter="0"/>
          <w:cols w:space="720"/>
        </w:sectPr>
      </w:pPr>
    </w:p>
    <w:p w:rsidR="0075369C" w:rsidRPr="001B00EC" w:rsidRDefault="001B00E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</w:t>
      </w:r>
      <w:r w:rsidRPr="001B00EC">
        <w:rPr>
          <w:rFonts w:ascii="Times New Roman" w:hAnsi="Times New Roman" w:cs="Times New Roman"/>
          <w:b/>
          <w:sz w:val="28"/>
          <w:szCs w:val="28"/>
          <w:lang w:val="ru-RU"/>
        </w:rPr>
        <w:t>труктура программы учебного предмета</w:t>
      </w:r>
    </w:p>
    <w:p w:rsidR="0075369C" w:rsidRPr="0075369C" w:rsidRDefault="0075369C" w:rsidP="001B00EC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1B00EC" w:rsidRDefault="0075369C" w:rsidP="001B00EC">
      <w:pPr>
        <w:spacing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Характеристика учебного предмета, его место и роль в </w:t>
      </w:r>
      <w:r w:rsid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образовательном процессе;</w:t>
      </w:r>
    </w:p>
    <w:p w:rsidR="0075369C" w:rsidRPr="001B00EC" w:rsidRDefault="0075369C" w:rsidP="001B00EC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ab/>
        <w:t>- Срок реализации учебного предмета;</w:t>
      </w:r>
    </w:p>
    <w:p w:rsidR="0075369C" w:rsidRPr="001B00EC" w:rsidRDefault="0075369C" w:rsidP="001B00EC">
      <w:pPr>
        <w:spacing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>- Объем учебного времени,</w:t>
      </w:r>
      <w:r w:rsid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предусмотренный учебным планом </w:t>
      </w: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образовательного</w:t>
      </w:r>
      <w:r w:rsid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учреждения на реализацию учебного предмета;</w:t>
      </w:r>
    </w:p>
    <w:p w:rsidR="0075369C" w:rsidRPr="001B00EC" w:rsidRDefault="0075369C" w:rsidP="001B00EC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ab/>
        <w:t>- Форма проведения учебных аудиторных занятий;</w:t>
      </w:r>
    </w:p>
    <w:p w:rsidR="0075369C" w:rsidRPr="001B00EC" w:rsidRDefault="00CA49D1" w:rsidP="001B00EC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ab/>
        <w:t>- Цель</w:t>
      </w:r>
      <w:r w:rsidR="0075369C" w:rsidRPr="001B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задачи учебного предмета;</w:t>
      </w:r>
    </w:p>
    <w:p w:rsidR="0075369C" w:rsidRPr="001B00EC" w:rsidRDefault="0075369C" w:rsidP="001B00EC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ab/>
        <w:t>- Обоснование структуры программы учебного предмета;</w:t>
      </w:r>
    </w:p>
    <w:p w:rsidR="0075369C" w:rsidRPr="001B00EC" w:rsidRDefault="0075369C" w:rsidP="001B00EC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EC">
        <w:rPr>
          <w:rFonts w:ascii="Times New Roman" w:hAnsi="Times New Roman" w:cs="Times New Roman"/>
          <w:i/>
          <w:sz w:val="28"/>
          <w:szCs w:val="28"/>
        </w:rPr>
        <w:tab/>
        <w:t xml:space="preserve">- Методы обучения; </w:t>
      </w:r>
    </w:p>
    <w:p w:rsidR="0075369C" w:rsidRPr="001B00EC" w:rsidRDefault="0075369C" w:rsidP="001B00EC">
      <w:pPr>
        <w:pStyle w:val="a3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EC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75369C" w:rsidRPr="0075369C" w:rsidRDefault="00164988" w:rsidP="001B00E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A7F">
        <w:rPr>
          <w:rFonts w:ascii="Times New Roman" w:hAnsi="Times New Roman" w:cs="Times New Roman"/>
          <w:b/>
          <w:sz w:val="28"/>
          <w:szCs w:val="28"/>
        </w:rPr>
        <w:t>II</w:t>
      </w:r>
      <w:r w:rsidRPr="001649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1B00EC" w:rsidRDefault="0075369C" w:rsidP="001B00EC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00E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>Сведения о затратах учебного времени;</w:t>
      </w:r>
    </w:p>
    <w:p w:rsidR="0075369C" w:rsidRPr="001B00EC" w:rsidRDefault="0075369C" w:rsidP="001B00EC">
      <w:pPr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B00EC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- </w:t>
      </w:r>
      <w:r w:rsidR="005970FF" w:rsidRPr="001B00EC">
        <w:rPr>
          <w:rFonts w:ascii="Times New Roman" w:hAnsi="Times New Roman" w:cs="Times New Roman"/>
          <w:bCs/>
          <w:i/>
          <w:sz w:val="28"/>
          <w:szCs w:val="28"/>
          <w:lang w:val="ru-RU"/>
        </w:rPr>
        <w:t>Годовые требования. Содержание разделов</w:t>
      </w:r>
      <w:r w:rsidRPr="001B00EC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75369C" w:rsidRPr="0075369C" w:rsidRDefault="00164988" w:rsidP="001B00E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164988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1B00EC" w:rsidRDefault="001B00EC" w:rsidP="001B00EC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="0075369C" w:rsidRPr="001B00EC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1D0355" w:rsidRPr="001B00EC" w:rsidRDefault="001B00EC" w:rsidP="001B00EC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="001D0355" w:rsidRPr="001B00EC">
        <w:rPr>
          <w:rFonts w:ascii="Times New Roman" w:hAnsi="Times New Roman" w:cs="Times New Roman"/>
          <w:i/>
          <w:sz w:val="28"/>
          <w:szCs w:val="28"/>
        </w:rPr>
        <w:t>Требования к промежуточной аттестации;</w:t>
      </w:r>
    </w:p>
    <w:p w:rsidR="0075369C" w:rsidRPr="001B00EC" w:rsidRDefault="0075369C" w:rsidP="001B00EC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EC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1D0355" w:rsidRPr="0075369C" w:rsidRDefault="001D0355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164988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75369C"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="0075369C" w:rsidRPr="001D0355">
        <w:rPr>
          <w:rFonts w:ascii="Times New Roman" w:hAnsi="Times New Roman" w:cs="Times New Roman"/>
          <w:b/>
          <w:sz w:val="28"/>
          <w:szCs w:val="28"/>
        </w:rPr>
        <w:tab/>
      </w:r>
      <w:r w:rsidR="0075369C"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Pr="001B00EC" w:rsidRDefault="0075369C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  <w:r w:rsidRPr="001B00EC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75369C" w:rsidRPr="001B00EC" w:rsidRDefault="00164988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="001D0355" w:rsidRPr="007536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355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Default="00164988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учебной и методической литературы</w:t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Pr="001B00EC" w:rsidRDefault="001D0355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B00EC">
        <w:rPr>
          <w:rFonts w:ascii="Times New Roman" w:hAnsi="Times New Roman" w:cs="Times New Roman"/>
          <w:i/>
          <w:sz w:val="28"/>
          <w:szCs w:val="28"/>
        </w:rPr>
        <w:t xml:space="preserve">          - Список методической литературы;</w:t>
      </w:r>
    </w:p>
    <w:p w:rsidR="001D0355" w:rsidRPr="001B00EC" w:rsidRDefault="001D0355" w:rsidP="001B00EC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B00EC">
        <w:rPr>
          <w:rFonts w:ascii="Times New Roman" w:hAnsi="Times New Roman" w:cs="Times New Roman"/>
          <w:i/>
          <w:sz w:val="28"/>
          <w:szCs w:val="28"/>
        </w:rPr>
        <w:t xml:space="preserve">           -</w:t>
      </w:r>
      <w:r w:rsidR="006859DC" w:rsidRPr="001B00EC">
        <w:rPr>
          <w:rFonts w:ascii="Times New Roman" w:hAnsi="Times New Roman" w:cs="Times New Roman"/>
          <w:i/>
          <w:sz w:val="28"/>
          <w:szCs w:val="28"/>
        </w:rPr>
        <w:t>Учебная литература</w:t>
      </w: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382F22" w:rsidRDefault="00382F22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382F22" w:rsidRDefault="00382F22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382F22" w:rsidRDefault="00382F22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0EC" w:rsidRDefault="001B00EC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0EC" w:rsidRDefault="001B00EC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0EC" w:rsidRDefault="001B00EC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0EC" w:rsidRDefault="001B00EC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64988" w:rsidRPr="0075369C" w:rsidRDefault="00164988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31662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75369C" w:rsidP="0023166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="00382F22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</w:t>
      </w:r>
      <w:r w:rsidR="00382F22">
        <w:rPr>
          <w:rFonts w:ascii="Times New Roman" w:hAnsi="Times New Roman" w:cs="Times New Roman"/>
          <w:sz w:val="28"/>
          <w:szCs w:val="28"/>
          <w:lang w:val="ru-RU"/>
        </w:rPr>
        <w:t>ального искусства «Инструменты эстрадного оркестра».</w:t>
      </w:r>
    </w:p>
    <w:p w:rsidR="00256579" w:rsidRPr="006C784E" w:rsidRDefault="00552C28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F22" w:rsidRPr="006C784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2F22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="00382F22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ориентирована на:</w:t>
      </w:r>
    </w:p>
    <w:p w:rsidR="00D04778" w:rsidRPr="006C784E" w:rsidRDefault="00D04778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D04778" w:rsidRPr="006C784E" w:rsidRDefault="00D04778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316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382F22" w:rsidP="00231662">
      <w:pPr>
        <w:pStyle w:val="a5"/>
        <w:tabs>
          <w:tab w:val="center" w:pos="5587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C3E65">
        <w:rPr>
          <w:rFonts w:ascii="Times New Roman" w:hAnsi="Times New Roman" w:cs="Times New Roman"/>
          <w:sz w:val="28"/>
          <w:szCs w:val="28"/>
          <w:lang w:val="ru-RU"/>
        </w:rPr>
        <w:t>находится в непосредственной связи с другими учебными предметами, такими, как «Сольфеджио», «Музыкальная литература»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2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«Ансамбль», «История джаза», </w:t>
      </w:r>
      <w:r w:rsidR="000C3E65">
        <w:rPr>
          <w:rFonts w:ascii="Times New Roman" w:hAnsi="Times New Roman" w:cs="Times New Roman"/>
          <w:sz w:val="28"/>
          <w:szCs w:val="28"/>
          <w:lang w:val="ru-RU"/>
        </w:rPr>
        <w:t xml:space="preserve"> и  занимает важное место в системе обучения детей. Этот предмет  является необходимым в освоении учебных предметов в области музыкального исполнительства. 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Специфика современного эстрадного и джазового исполнительства требует от инструменталиста-музыканта умения творчески, убедительно и нестандартно перерабатывать различный тематический материал, требует владения навыками импровизации и основами композиции как профессионально необходимыми качествами.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Предлагаемая программа учитывает и обобщает большой опыт импровизационного искусства музыкантов-инструменталистов. Она отражает возросший в последнее время интерес к искусству импровизации, и потому проблематика входящих в нее тем расширена и развита. В программе предлагается методически новая концепция обучения импровизации.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музыкальной импровизации нет разделения функций композитора (сочинение музыки) и исполнителя (интерпретация), они образуют органическое единство и осуществляются музыкантом-импровизатором одновременно. В джазе, в отличие от академического музыкального искусства, импровизация </w:t>
      </w: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имеет основополагающее значение, хотя использование ее в отдельных случаях не считается обязательным.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Выразительные средства импровизационной техники в джазе чрезвычайно многообразны, что обусловлено особенностями различных джазовых стилей, индивидуальной исполнительской манерой музыкантов, спецификой характерных для джаза музыкальных форм и жанров.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Широкое применение в современном джазе и поп-музыке находят такие разновидности импровизации, как: вокальная и инструментальная, сольная и ансамблевая, тональная, </w:t>
      </w:r>
      <w:proofErr w:type="spellStart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битональная</w:t>
      </w:r>
      <w:proofErr w:type="spellEnd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модальная, свободная и ограниченная (основывающаяся на заданных схемах, моделях, стандартах, частично или полностью распланированная, сочетающаяся с элементами композиции и аранжировки, даже целиком, зафиксированная в нотной записи). Это может быть короткий брейк или развернутый мелодический </w:t>
      </w:r>
      <w:proofErr w:type="spellStart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хорус</w:t>
      </w:r>
      <w:proofErr w:type="spellEnd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импровизация на определенную тему, на гармонический квадрат или даже на законченную пьесу с развитой формой. Возможны сочетания различных типов импровизации.</w:t>
      </w:r>
    </w:p>
    <w:p w:rsidR="00382F22" w:rsidRPr="00382F22" w:rsidRDefault="00382F22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курса должно вестись параллельно с изучением теории музыки, гармонии, полифонии, музыкальных форм, истории джазовых стилей, процессов тематического и драматургического развития, разнообразия их типов и видов, изучением мировой музыкальной культуры, стилей и жанров джазовой, рок - и поп музыки в их временном развитии.</w:t>
      </w:r>
    </w:p>
    <w:p w:rsidR="00382F22" w:rsidRPr="00382F22" w:rsidRDefault="00382F22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Основа импровизации – процесс творческий и индивидуальный. Поэтому, говоря о предмете импровизации и композиции в системе музыкального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образования, </w:t>
      </w:r>
      <w:proofErr w:type="gramStart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</w:t>
      </w:r>
      <w:proofErr w:type="gramEnd"/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прежде всего имеем в виду целенаправленную систему познания этого творческого процесса и, как выражение этого познания – управляемую, подготовленную и планируемую импровизацию, которая, соединяясь со спонтанным импровизационным чувством человека, становится (при соответствующем уровне мастерства) высокохудожественным событием.</w:t>
      </w:r>
    </w:p>
    <w:p w:rsidR="001B00EC" w:rsidRPr="00C50A71" w:rsidRDefault="00382F22" w:rsidP="00C50A71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F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Знания, приобретенные на занятиях импровизацией, практически используются в классах ансамбля и оркестра. Учащиеся на практике продолжают совершенствовать умения и навыки искусства импровизации, проявляя их в </w:t>
      </w:r>
      <w:r w:rsidR="00C50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различных формах музицирования.</w:t>
      </w:r>
    </w:p>
    <w:p w:rsidR="001B00EC" w:rsidRDefault="001B00EC" w:rsidP="00231662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382F22" w:rsidRDefault="0075369C" w:rsidP="00231662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2. Срок реализации учебного предмета </w:t>
      </w:r>
      <w:r w:rsidR="00382F22" w:rsidRPr="00382F22">
        <w:rPr>
          <w:rFonts w:ascii="Times New Roman" w:hAnsi="Times New Roman"/>
          <w:b/>
          <w:i/>
          <w:sz w:val="28"/>
          <w:szCs w:val="28"/>
          <w:lang w:val="ru-RU"/>
        </w:rPr>
        <w:t>«Основы джазовой импровизации»</w:t>
      </w:r>
    </w:p>
    <w:p w:rsidR="00D347B1" w:rsidRDefault="0075369C" w:rsidP="00231662">
      <w:pPr>
        <w:pStyle w:val="Body1"/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учебного предмета </w:t>
      </w:r>
      <w:r w:rsidR="00382F22" w:rsidRPr="006C784E">
        <w:rPr>
          <w:rFonts w:ascii="Times New Roman" w:hAnsi="Times New Roman"/>
          <w:sz w:val="28"/>
          <w:szCs w:val="28"/>
          <w:lang w:val="ru-RU"/>
        </w:rPr>
        <w:t>«</w:t>
      </w:r>
      <w:r w:rsidR="00382F22">
        <w:rPr>
          <w:rFonts w:ascii="Times New Roman" w:hAnsi="Times New Roman"/>
          <w:sz w:val="28"/>
          <w:szCs w:val="28"/>
          <w:lang w:val="ru-RU"/>
        </w:rPr>
        <w:t>Основы джазовой импровизации</w:t>
      </w:r>
      <w:r w:rsidR="00382F22" w:rsidRPr="006C784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 xml:space="preserve"> для детей, поступивших в образовательное учреждение в 1 класс в возрасте с </w:t>
      </w:r>
      <w:r w:rsidR="00754222">
        <w:rPr>
          <w:rFonts w:ascii="Times New Roman" w:hAnsi="Times New Roman"/>
          <w:color w:val="auto"/>
          <w:sz w:val="28"/>
          <w:szCs w:val="28"/>
          <w:lang w:val="ru-RU"/>
        </w:rPr>
        <w:t xml:space="preserve"> семи до </w:t>
      </w:r>
      <w:r w:rsidR="009005E5">
        <w:rPr>
          <w:rFonts w:ascii="Times New Roman" w:hAnsi="Times New Roman"/>
          <w:color w:val="auto"/>
          <w:sz w:val="28"/>
          <w:szCs w:val="28"/>
          <w:lang w:val="ru-RU"/>
        </w:rPr>
        <w:t>девяти</w:t>
      </w: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 xml:space="preserve"> лет, составляет </w:t>
      </w:r>
      <w:r w:rsidR="00754222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54222">
        <w:rPr>
          <w:rFonts w:ascii="Times New Roman" w:hAnsi="Times New Roman"/>
          <w:color w:val="auto"/>
          <w:sz w:val="28"/>
          <w:szCs w:val="28"/>
          <w:lang w:val="ru-RU"/>
        </w:rPr>
        <w:t>лет</w:t>
      </w: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31662" w:rsidRDefault="00231662" w:rsidP="00754222">
      <w:pPr>
        <w:pStyle w:val="Body1"/>
        <w:spacing w:line="276" w:lineRule="auto"/>
        <w:ind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369C" w:rsidRPr="000C3E65" w:rsidRDefault="0075369C" w:rsidP="00231662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9812" w:type="dxa"/>
        <w:tblLayout w:type="fixed"/>
        <w:tblLook w:val="04A0" w:firstRow="1" w:lastRow="0" w:firstColumn="1" w:lastColumn="0" w:noHBand="0" w:noVBand="1"/>
      </w:tblPr>
      <w:tblGrid>
        <w:gridCol w:w="1559"/>
        <w:gridCol w:w="1540"/>
        <w:gridCol w:w="1389"/>
        <w:gridCol w:w="1272"/>
        <w:gridCol w:w="1272"/>
        <w:gridCol w:w="1391"/>
        <w:gridCol w:w="1389"/>
      </w:tblGrid>
      <w:tr w:rsidR="00231662" w:rsidRPr="006C784E" w:rsidTr="001F3473">
        <w:trPr>
          <w:trHeight w:val="1212"/>
        </w:trPr>
        <w:tc>
          <w:tcPr>
            <w:tcW w:w="1559" w:type="dxa"/>
          </w:tcPr>
          <w:p w:rsidR="00231662" w:rsidRPr="00D347B1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 учебной работы, нагрузки, аттестации</w:t>
            </w:r>
          </w:p>
        </w:tc>
        <w:tc>
          <w:tcPr>
            <w:tcW w:w="6863" w:type="dxa"/>
            <w:gridSpan w:val="5"/>
            <w:vAlign w:val="center"/>
          </w:tcPr>
          <w:p w:rsidR="00231662" w:rsidRPr="00D347B1" w:rsidRDefault="00231662" w:rsidP="0023166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389" w:type="dxa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231662" w:rsidRPr="006C784E" w:rsidTr="001F3473">
        <w:trPr>
          <w:trHeight w:val="346"/>
        </w:trPr>
        <w:tc>
          <w:tcPr>
            <w:tcW w:w="1559" w:type="dxa"/>
          </w:tcPr>
          <w:p w:rsidR="00231662" w:rsidRPr="000C3E65" w:rsidRDefault="00231662" w:rsidP="002316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1540" w:type="dxa"/>
            <w:vAlign w:val="center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9" w:type="dxa"/>
            <w:vAlign w:val="center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2" w:type="dxa"/>
            <w:vAlign w:val="center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2" w:type="dxa"/>
            <w:vAlign w:val="center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7</w:t>
            </w:r>
          </w:p>
        </w:tc>
        <w:tc>
          <w:tcPr>
            <w:tcW w:w="1391" w:type="dxa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9" w:type="dxa"/>
            <w:vAlign w:val="center"/>
          </w:tcPr>
          <w:p w:rsidR="00231662" w:rsidRPr="006C784E" w:rsidRDefault="0023166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96231F" w:rsidRPr="006C784E" w:rsidTr="001F3473">
        <w:trPr>
          <w:trHeight w:val="607"/>
        </w:trPr>
        <w:tc>
          <w:tcPr>
            <w:tcW w:w="1559" w:type="dxa"/>
          </w:tcPr>
          <w:p w:rsidR="0096231F" w:rsidRDefault="0096231F" w:rsidP="002316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часов </w:t>
            </w:r>
          </w:p>
          <w:p w:rsidR="0096231F" w:rsidRPr="000C3E65" w:rsidRDefault="0096231F" w:rsidP="002316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</w:t>
            </w:r>
          </w:p>
        </w:tc>
        <w:tc>
          <w:tcPr>
            <w:tcW w:w="1540" w:type="dxa"/>
            <w:vAlign w:val="center"/>
          </w:tcPr>
          <w:p w:rsidR="0096231F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389" w:type="dxa"/>
            <w:vAlign w:val="center"/>
          </w:tcPr>
          <w:p w:rsidR="0096231F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2" w:type="dxa"/>
            <w:vAlign w:val="center"/>
          </w:tcPr>
          <w:p w:rsidR="0096231F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2" w:type="dxa"/>
            <w:vAlign w:val="center"/>
          </w:tcPr>
          <w:p w:rsidR="0096231F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391" w:type="dxa"/>
            <w:vAlign w:val="center"/>
          </w:tcPr>
          <w:p w:rsidR="0096231F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</w:t>
            </w:r>
          </w:p>
        </w:tc>
        <w:tc>
          <w:tcPr>
            <w:tcW w:w="1389" w:type="dxa"/>
            <w:vAlign w:val="center"/>
          </w:tcPr>
          <w:p w:rsidR="0096231F" w:rsidRPr="006C784E" w:rsidRDefault="00266EE2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</w:tc>
      </w:tr>
      <w:tr w:rsidR="0096231F" w:rsidRPr="006C784E" w:rsidTr="001F3473">
        <w:trPr>
          <w:trHeight w:val="837"/>
        </w:trPr>
        <w:tc>
          <w:tcPr>
            <w:tcW w:w="1559" w:type="dxa"/>
          </w:tcPr>
          <w:p w:rsidR="0096231F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часах</w:t>
            </w:r>
          </w:p>
          <w:p w:rsidR="0096231F" w:rsidRPr="00475C16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год</w:t>
            </w:r>
          </w:p>
        </w:tc>
        <w:tc>
          <w:tcPr>
            <w:tcW w:w="1540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391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33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99</w:t>
            </w:r>
          </w:p>
        </w:tc>
      </w:tr>
      <w:tr w:rsidR="0096231F" w:rsidRPr="006C784E" w:rsidTr="001F3473">
        <w:trPr>
          <w:trHeight w:val="837"/>
        </w:trPr>
        <w:tc>
          <w:tcPr>
            <w:tcW w:w="1559" w:type="dxa"/>
          </w:tcPr>
          <w:p w:rsidR="0096231F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lang w:val="ru-RU"/>
              </w:rPr>
              <w:t xml:space="preserve"> в часах</w:t>
            </w:r>
          </w:p>
          <w:p w:rsidR="0096231F" w:rsidRPr="00475C16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год</w:t>
            </w:r>
          </w:p>
        </w:tc>
        <w:tc>
          <w:tcPr>
            <w:tcW w:w="1540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91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9623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</w:t>
            </w:r>
          </w:p>
        </w:tc>
      </w:tr>
      <w:tr w:rsidR="0096231F" w:rsidRPr="006C784E" w:rsidTr="001F3473">
        <w:trPr>
          <w:trHeight w:val="549"/>
        </w:trPr>
        <w:tc>
          <w:tcPr>
            <w:tcW w:w="1559" w:type="dxa"/>
          </w:tcPr>
          <w:p w:rsidR="0096231F" w:rsidRPr="00475C16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540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,5</w:t>
            </w:r>
          </w:p>
        </w:tc>
        <w:tc>
          <w:tcPr>
            <w:tcW w:w="1391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50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148</w:t>
            </w:r>
          </w:p>
        </w:tc>
      </w:tr>
      <w:tr w:rsidR="0096231F" w:rsidRPr="00D347B1" w:rsidTr="001F3473">
        <w:trPr>
          <w:trHeight w:val="851"/>
        </w:trPr>
        <w:tc>
          <w:tcPr>
            <w:tcW w:w="1559" w:type="dxa"/>
          </w:tcPr>
          <w:p w:rsidR="0096231F" w:rsidRPr="00475C16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540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389" w:type="dxa"/>
            <w:vAlign w:val="center"/>
          </w:tcPr>
          <w:p w:rsidR="0096231F" w:rsidRPr="00D347B1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2" w:type="dxa"/>
            <w:vAlign w:val="center"/>
          </w:tcPr>
          <w:p w:rsidR="0096231F" w:rsidRPr="006C784E" w:rsidRDefault="0096231F" w:rsidP="004E40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391" w:type="dxa"/>
            <w:vAlign w:val="center"/>
          </w:tcPr>
          <w:p w:rsidR="0096231F" w:rsidRPr="006C784E" w:rsidRDefault="0096231F" w:rsidP="009623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389" w:type="dxa"/>
            <w:vAlign w:val="center"/>
          </w:tcPr>
          <w:p w:rsidR="0096231F" w:rsidRPr="006C784E" w:rsidRDefault="0096231F" w:rsidP="002316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D84764" w:rsidRPr="006C784E" w:rsidRDefault="00D84764" w:rsidP="00231662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231662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</w:t>
      </w:r>
      <w:r w:rsidR="00D84764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» проводится в форме </w:t>
      </w:r>
      <w:r w:rsidR="00D84764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занятий.</w:t>
      </w:r>
    </w:p>
    <w:p w:rsidR="0075369C" w:rsidRPr="006C784E" w:rsidRDefault="0075369C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</w:t>
      </w:r>
      <w:r w:rsidR="00431A21">
        <w:rPr>
          <w:rFonts w:ascii="Times New Roman" w:hAnsi="Times New Roman" w:cs="Times New Roman"/>
          <w:sz w:val="28"/>
          <w:szCs w:val="28"/>
          <w:lang w:val="ru-RU"/>
        </w:rPr>
        <w:t>4-7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классов занятия по предмету «</w:t>
      </w:r>
      <w:r w:rsidR="00421688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» предусмотрены 1 раз в неделю по </w:t>
      </w:r>
      <w:r w:rsidR="00421688">
        <w:rPr>
          <w:rFonts w:ascii="Times New Roman" w:hAnsi="Times New Roman" w:cs="Times New Roman"/>
          <w:sz w:val="28"/>
          <w:szCs w:val="28"/>
          <w:lang w:val="ru-RU"/>
        </w:rPr>
        <w:t xml:space="preserve">0,5 часа, в </w:t>
      </w:r>
      <w:r w:rsidR="00431A2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21688">
        <w:rPr>
          <w:rFonts w:ascii="Times New Roman" w:hAnsi="Times New Roman" w:cs="Times New Roman"/>
          <w:sz w:val="28"/>
          <w:szCs w:val="28"/>
          <w:lang w:val="ru-RU"/>
        </w:rPr>
        <w:t xml:space="preserve"> классе 1 час в неделю.</w:t>
      </w:r>
    </w:p>
    <w:p w:rsidR="002C1ACC" w:rsidRDefault="002C1ACC" w:rsidP="00231662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5369C" w:rsidRPr="00F24622" w:rsidRDefault="00CA49D1" w:rsidP="00231662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316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1688" w:rsidRPr="00421688" w:rsidRDefault="00650E21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88"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подготовить </w:t>
      </w:r>
      <w:r w:rsid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учащегося </w:t>
      </w:r>
      <w:r w:rsidR="00421688"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импровизационному творчеству, сделать </w:t>
      </w:r>
      <w:r w:rsid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его </w:t>
      </w:r>
      <w:r w:rsidR="00421688"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способным интересно и правильно переработать заданный музыкальный материал (в композиции, соло, аккомпанементе и других видах музыкального творчества), выразительно и убедительно донести его до слушателя, выработать собственную систему самообразования, совершенствования импровизационно-творческих способностей, исполнительского мастерства, композиторского опыта.</w:t>
      </w:r>
    </w:p>
    <w:p w:rsidR="00324B48" w:rsidRPr="00552C28" w:rsidRDefault="00324B48" w:rsidP="0023166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олноценное освоение импровизационных технологий и организующих их принципов.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ормирование в процессе обучения качественного, импровизационно-игрового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исполнителей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-инструменталистов.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ормирование индивидуального творческого метода в искусстве импровизации, композиции.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зучение авторских методов и концепций выдающихся импровизаторов джаза, рока, поп-музыки и смешанных импровизационно-фольклорных направлений с целью творческой переработки и использования в собственном творчестве.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своение широкого круга образовательных методик и концепций по практике обучения импровизационному искусству, включая использование новейших компьютерных технологий и программ.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ормирование долговременной индивидуальной системы самообразования и самосовершенствования в искусстве импровизации.</w:t>
      </w:r>
    </w:p>
    <w:p w:rsidR="00421688" w:rsidRPr="00421688" w:rsidRDefault="00421688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одготовка универсального, профессионально ориентированного исполнителя, импровизатора с адекватной творческой музыкально-художественной реакцией, способного быстро решать сложные художественные задачи в различных формах музицирования.</w:t>
      </w:r>
    </w:p>
    <w:p w:rsidR="00421688" w:rsidRDefault="00B5200B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421688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688"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421688" w:rsidRPr="00421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зучить тенденции развития мирового опыта по искусству импровизационной игры в стилях и жанрах джаза, рока, поп-музыки и различных смешанных стилях.</w:t>
      </w:r>
    </w:p>
    <w:p w:rsidR="00B5200B" w:rsidRPr="00B5200B" w:rsidRDefault="00B5200B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Учащийся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научиться</w:t>
      </w:r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использовать выразительные возможности традиционного и современного музыкального языка, пользоваться многообразием приемов и методов развития гармонической вертикали и мелодической линии, использовать широкие возможности </w:t>
      </w:r>
      <w:proofErr w:type="spellStart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полифонизации</w:t>
      </w:r>
      <w:proofErr w:type="spellEnd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музыкальной ткани и приемы метроритмической организации в разработке музыкального материала, а также применять разнообразный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экспериментально накопленный в творчестве композиторов, импровизаторов, инструменталистов разных стран опыт поиска и </w:t>
      </w:r>
      <w:proofErr w:type="gramStart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отбора</w:t>
      </w:r>
      <w:proofErr w:type="gramEnd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новых музыкально - выразительных средств, ориентируясь в сложном </w:t>
      </w:r>
      <w:proofErr w:type="gramStart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процессе</w:t>
      </w:r>
      <w:proofErr w:type="gramEnd"/>
      <w:r w:rsidRPr="00B5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развития и синтеза стилей и направлений современного джаза, современной музыки, рок - и поп музыки.</w:t>
      </w:r>
    </w:p>
    <w:p w:rsidR="00B5200B" w:rsidRDefault="00B5200B" w:rsidP="00231662">
      <w:pPr>
        <w:pStyle w:val="15"/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5369C" w:rsidRPr="00F24622" w:rsidRDefault="0075369C" w:rsidP="00231662">
      <w:pPr>
        <w:pStyle w:val="15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231662">
      <w:pPr>
        <w:pStyle w:val="Body1"/>
        <w:tabs>
          <w:tab w:val="left" w:pos="993"/>
        </w:tabs>
        <w:spacing w:line="276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231662">
      <w:pPr>
        <w:pStyle w:val="Body1"/>
        <w:tabs>
          <w:tab w:val="left" w:pos="993"/>
        </w:tabs>
        <w:spacing w:line="276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231662">
      <w:pPr>
        <w:pStyle w:val="14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5369C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75369C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231662">
      <w:pPr>
        <w:pStyle w:val="1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231662">
      <w:pPr>
        <w:tabs>
          <w:tab w:val="left" w:pos="993"/>
        </w:tabs>
        <w:spacing w:line="276" w:lineRule="auto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23166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5C2C88" w:rsidRPr="006C784E" w:rsidRDefault="00B5200B" w:rsidP="00231662">
      <w:pPr>
        <w:pStyle w:val="41"/>
        <w:shd w:val="clear" w:color="auto" w:fill="auto"/>
        <w:spacing w:before="0" w:line="276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импровизации должны проводиться в тесной связи теории с непосредственным восприятием музыки. Это прослушивание и просмотр аудио и видео материала с записями лучших образцов мирового джазового исполнительства. </w:t>
      </w:r>
      <w:r w:rsidR="00D7638B">
        <w:rPr>
          <w:rFonts w:ascii="Times New Roman" w:hAnsi="Times New Roman" w:cs="Times New Roman"/>
          <w:sz w:val="28"/>
          <w:szCs w:val="28"/>
        </w:rPr>
        <w:t>Необходимо уделять большое внимание основным элементам, составляющим суть джазовой импровизации: ритму; гармонии; форме; мелодии.</w:t>
      </w:r>
    </w:p>
    <w:p w:rsidR="00D7638B" w:rsidRDefault="00D7638B" w:rsidP="00231662">
      <w:pPr>
        <w:pStyle w:val="15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24622" w:rsidRPr="00F24622" w:rsidRDefault="00F24622" w:rsidP="00231662">
      <w:pPr>
        <w:pStyle w:val="15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231662">
      <w:pPr>
        <w:pStyle w:val="a3"/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B5200B" w:rsidRDefault="00B5200B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231662">
      <w:pPr>
        <w:pStyle w:val="15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231662">
      <w:pPr>
        <w:widowControl w:val="0"/>
        <w:spacing w:line="276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231662">
      <w:pPr>
        <w:widowControl w:val="0"/>
        <w:spacing w:line="276" w:lineRule="auto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</w:t>
      </w:r>
      <w:proofErr w:type="gramEnd"/>
      <w:r w:rsidRPr="00F97852">
        <w:rPr>
          <w:rFonts w:ascii="Times New Roman" w:hAnsi="Times New Roman"/>
          <w:sz w:val="28"/>
          <w:szCs w:val="28"/>
          <w:lang w:val="ru-RU"/>
        </w:rPr>
        <w:t xml:space="preserve"> пианино/роялями,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и оформляются наглядными пособиями.</w:t>
      </w:r>
    </w:p>
    <w:p w:rsidR="00655E20" w:rsidRDefault="00F24622" w:rsidP="001B00EC">
      <w:pPr>
        <w:pStyle w:val="23"/>
        <w:spacing w:after="0" w:line="276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1B00EC" w:rsidRDefault="00F24622" w:rsidP="001B00EC">
      <w:pPr>
        <w:pStyle w:val="23"/>
        <w:spacing w:after="0" w:line="276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Default="00F24622" w:rsidP="002316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638B" w:rsidRDefault="00D7638B" w:rsidP="002316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638B" w:rsidRPr="006C784E" w:rsidRDefault="00D7638B" w:rsidP="002316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638B" w:rsidRPr="006D158F" w:rsidRDefault="00D7638B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3177E7" w:rsidRPr="005970FF" w:rsidRDefault="003177E7" w:rsidP="00231662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164988" w:rsidRDefault="001D5BF2" w:rsidP="00164988">
      <w:pPr>
        <w:pStyle w:val="a5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4988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164988" w:rsidRPr="00164988" w:rsidRDefault="00164988" w:rsidP="00655E20">
      <w:pPr>
        <w:shd w:val="clear" w:color="auto" w:fill="FFFFFF"/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Содержание программы по учебному предмету «Основы импровизации и сочинения» направлено </w:t>
      </w:r>
      <w:proofErr w:type="gram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выработку у обучающихся личностных качеств, способствующих восприятию в достаточном объеме учебной информации;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планировать свою домашнюю работу;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осуществление самостоятельного </w:t>
      </w:r>
      <w:proofErr w:type="gram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своей учебной деятельностью;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уважительное отношение к иному мнению и художественно-эстетическим взглядам, понимание причин успеха/неуспеха собственной учебной деятельности;</w:t>
      </w:r>
    </w:p>
    <w:p w:rsidR="00164988" w:rsidRPr="00164988" w:rsidRDefault="00164988" w:rsidP="00655E20">
      <w:pPr>
        <w:numPr>
          <w:ilvl w:val="0"/>
          <w:numId w:val="19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определение наиболее эффективных способов достижения результата.</w:t>
      </w:r>
    </w:p>
    <w:p w:rsidR="00164988" w:rsidRPr="00164988" w:rsidRDefault="00164988" w:rsidP="00164988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1 год обучения</w:t>
      </w:r>
    </w:p>
    <w:p w:rsidR="00164988" w:rsidRPr="00164988" w:rsidRDefault="00164988" w:rsidP="00655E2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теоретических основ джазовой импровизации и сочинения.</w:t>
      </w:r>
    </w:p>
    <w:p w:rsidR="00164988" w:rsidRPr="00164988" w:rsidRDefault="00164988" w:rsidP="00655E20">
      <w:pPr>
        <w:shd w:val="clear" w:color="auto" w:fill="FFFFFF"/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соло выдающихся джазовых исполнителей.</w:t>
      </w:r>
    </w:p>
    <w:p w:rsidR="00164988" w:rsidRPr="00164988" w:rsidRDefault="00164988" w:rsidP="00655E20">
      <w:pPr>
        <w:shd w:val="clear" w:color="auto" w:fill="FFFFFF"/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и анализ джазовых стандартов.</w:t>
      </w:r>
    </w:p>
    <w:p w:rsidR="00164988" w:rsidRPr="00164988" w:rsidRDefault="00164988" w:rsidP="00655E20">
      <w:pPr>
        <w:shd w:val="clear" w:color="auto" w:fill="FFFFFF"/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письменных домашних заданий.</w:t>
      </w:r>
    </w:p>
    <w:p w:rsidR="00164988" w:rsidRPr="00164988" w:rsidRDefault="00164988" w:rsidP="00655E2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и применение своих знаний на занятиях по другим дисциплинам (оркестровый класс, исполнительская практика, специальность и т.д.).</w:t>
      </w:r>
    </w:p>
    <w:p w:rsidR="00164988" w:rsidRPr="00164988" w:rsidRDefault="00164988" w:rsidP="00655E2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время первого года обучения обучающийся должен получить теоретические знания, уметь применить их на практике, используя для этого джазовые стандарты разных форм и стилей, преимущественно блюзы и произведения в традиционном стиле.</w:t>
      </w:r>
    </w:p>
    <w:p w:rsidR="00164988" w:rsidRPr="00164988" w:rsidRDefault="00164988" w:rsidP="00655E2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учебного года обучающийся должен изучить 5-10 джазовых стандартов, на темы некоторых стандартов написать импровизации и исполнить их.</w:t>
      </w: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течение года обучающийся должен освоить следующие темы:</w:t>
      </w:r>
    </w:p>
    <w:p w:rsidR="00164988" w:rsidRPr="00164988" w:rsidRDefault="00164988" w:rsidP="00655E20">
      <w:pPr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джазовой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988" w:rsidRPr="00164988" w:rsidRDefault="00164988" w:rsidP="00655E20">
      <w:pPr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Вопрос-ответ</w:t>
      </w:r>
      <w:proofErr w:type="spellEnd"/>
    </w:p>
    <w:p w:rsidR="00164988" w:rsidRPr="00164988" w:rsidRDefault="00164988" w:rsidP="00655E20">
      <w:pPr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988" w:rsidRPr="00164988" w:rsidRDefault="00164988" w:rsidP="00655E20">
      <w:pPr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септаккорды. Буквенно-цифровое обозначение аккордов;</w:t>
      </w:r>
    </w:p>
    <w:p w:rsidR="00164988" w:rsidRPr="00164988" w:rsidRDefault="00164988" w:rsidP="00655E20">
      <w:pPr>
        <w:numPr>
          <w:ilvl w:val="0"/>
          <w:numId w:val="20"/>
        </w:numPr>
        <w:shd w:val="clear" w:color="auto" w:fill="FFFFFF"/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Гармонические сетки архаического, классического, современного блюза.</w:t>
      </w:r>
    </w:p>
    <w:p w:rsidR="00164988" w:rsidRDefault="00164988" w:rsidP="00655E20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изучения дисциплины обучающиеся отрабатывают навыки на практическом материале (темах, джазовых стандартах), которые имеют разную структуру, форму, характер, стиль и т.д. Преподаватель вправе выбирать тот или иной стандарт для его изучения в соответствии с уровнем и индивидуальными качествами обучающегося.</w:t>
      </w:r>
    </w:p>
    <w:p w:rsidR="00655E20" w:rsidRPr="00164988" w:rsidRDefault="00655E20" w:rsidP="00655E20">
      <w:pPr>
        <w:shd w:val="clear" w:color="auto" w:fill="FFFFFF"/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</w:p>
    <w:p w:rsidR="00164988" w:rsidRPr="00164988" w:rsidRDefault="00164988" w:rsidP="00655E20">
      <w:pPr>
        <w:numPr>
          <w:ilvl w:val="0"/>
          <w:numId w:val="2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Си-джем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</w:t>
      </w:r>
      <w:proofErr w:type="spellEnd"/>
    </w:p>
    <w:p w:rsidR="00164988" w:rsidRPr="00164988" w:rsidRDefault="00164988" w:rsidP="00655E20">
      <w:pPr>
        <w:numPr>
          <w:ilvl w:val="0"/>
          <w:numId w:val="2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Вейль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Мекки-Нож</w:t>
      </w:r>
      <w:proofErr w:type="spellEnd"/>
    </w:p>
    <w:p w:rsidR="00164988" w:rsidRPr="00164988" w:rsidRDefault="00164988" w:rsidP="00655E20">
      <w:pPr>
        <w:numPr>
          <w:ilvl w:val="0"/>
          <w:numId w:val="2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Блек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маршируют</w:t>
      </w:r>
      <w:proofErr w:type="spellEnd"/>
    </w:p>
    <w:p w:rsidR="00164988" w:rsidRPr="00164988" w:rsidRDefault="00164988" w:rsidP="00655E20">
      <w:pPr>
        <w:numPr>
          <w:ilvl w:val="0"/>
          <w:numId w:val="2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Карлтон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Джа-да</w:t>
      </w:r>
      <w:proofErr w:type="spellEnd"/>
    </w:p>
    <w:p w:rsidR="00164988" w:rsidRPr="00164988" w:rsidRDefault="00164988" w:rsidP="00655E20">
      <w:pPr>
        <w:numPr>
          <w:ilvl w:val="0"/>
          <w:numId w:val="2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spellEnd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proofErr w:type="spellEnd"/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контрольному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уроку</w:t>
      </w:r>
      <w:proofErr w:type="spellEnd"/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время первого года обучения обучающийся должен освоить теоретический материал, уметь практически демонстрировать его на своем инструменте, на фортепиано и пением.</w:t>
      </w: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контрольном уроке обучающийся должен исполнить собственную импровизацию на джазовый стандарт по выбору преподавателя, применяя весь комплекс теоретических знаний, полученных за время обучения.</w:t>
      </w: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649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джазового стандарта зависит от уровня сложности гармонической структуры произведения, уровня теоретической подготовки обучающегося, уровня владения фортепиано, своим инструментом и пением.</w:t>
      </w:r>
    </w:p>
    <w:p w:rsidR="00164988" w:rsidRPr="00164988" w:rsidRDefault="00164988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</w:t>
      </w:r>
      <w:proofErr w:type="spellEnd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proofErr w:type="spellEnd"/>
    </w:p>
    <w:p w:rsidR="00164988" w:rsidRPr="00881A97" w:rsidRDefault="00164988" w:rsidP="00655E20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Си-джем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</w:t>
      </w:r>
      <w:proofErr w:type="spellEnd"/>
    </w:p>
    <w:p w:rsidR="00164988" w:rsidRPr="00881A97" w:rsidRDefault="00164988" w:rsidP="00655E20">
      <w:pPr>
        <w:numPr>
          <w:ilvl w:val="0"/>
          <w:numId w:val="22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proofErr w:type="spellEnd"/>
    </w:p>
    <w:p w:rsidR="00164988" w:rsidRPr="00881A97" w:rsidRDefault="00164988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обучения</w:t>
      </w:r>
      <w:proofErr w:type="spellEnd"/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теоретических основ джазовой импровизации и сочинения.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соло выдающихся джазовых исполнителей.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и анализ джазовых стандартов.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письменных домашних заданий.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и применение своих знаний на занятиях по другим дисциплинам (оркестровый класс, исполнительская практика, специальность и т.д.).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время второго года обучения обучающийся должен получить теоретические знания, уметь применить их на практике, используя для этого джазовые стандарты разных форм и стилей, преимущественно блюзы и произведения в традиционном стиле.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учебного года обучающийся должен изучить 5-10 джазовых стандартов, на темы некоторых стандартов написать импровизации и исполнить их.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течение года обучающийся должен освоить следующие темы:</w:t>
      </w:r>
    </w:p>
    <w:p w:rsidR="004E400A" w:rsidRPr="004E400A" w:rsidRDefault="004E400A" w:rsidP="00655E20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Арпеджио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3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Импровизационные лады и звукоряды основных аккордов: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мажорная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минорная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пентатоники</w:t>
      </w:r>
      <w:proofErr w:type="spellEnd"/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блюзовый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proofErr w:type="spellEnd"/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ионийский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С,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maj</w:t>
      </w:r>
      <w:proofErr w:type="spellEnd"/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эолийский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Cm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Cm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7+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миксолидийский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доминантсептаккорд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C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дорийский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Cm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локрийский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полууменьшенный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C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7/-5</w:t>
      </w:r>
    </w:p>
    <w:p w:rsidR="004E400A" w:rsidRPr="004E400A" w:rsidRDefault="004E400A" w:rsidP="00655E20">
      <w:pPr>
        <w:numPr>
          <w:ilvl w:val="0"/>
          <w:numId w:val="2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уменьшенный</w:t>
      </w:r>
      <w:proofErr w:type="spellEnd"/>
      <w:proofErr w:type="gram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0A" w:rsidRDefault="004E400A" w:rsidP="002C43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изучения дисциплины обучающиеся отрабатывают навыки на практическом материале (темах, джазовых стандартах), которые имеют разную структуру, форму, характер, стиль и т.д. Преподаватель вправе выбирать тот или иной стандарт для его изучения в соответствии с уровнем и индивидуальными качествами обучающегося.</w:t>
      </w:r>
    </w:p>
    <w:p w:rsidR="00881A97" w:rsidRPr="004E400A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</w:p>
    <w:p w:rsidR="004E400A" w:rsidRPr="00881A97" w:rsidRDefault="004E400A" w:rsidP="00655E20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</w:t>
      </w:r>
      <w:proofErr w:type="spellEnd"/>
    </w:p>
    <w:p w:rsidR="004E400A" w:rsidRPr="00881A97" w:rsidRDefault="004E400A" w:rsidP="00655E20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</w:p>
    <w:p w:rsidR="004E400A" w:rsidRPr="00881A97" w:rsidRDefault="004E400A" w:rsidP="00655E20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Вест-энд</w:t>
      </w:r>
      <w:proofErr w:type="spellEnd"/>
    </w:p>
    <w:p w:rsidR="004E400A" w:rsidRPr="00881A97" w:rsidRDefault="004E400A" w:rsidP="00655E20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тенор</w:t>
      </w:r>
      <w:proofErr w:type="spellEnd"/>
    </w:p>
    <w:p w:rsidR="004E400A" w:rsidRPr="00881A97" w:rsidRDefault="004E400A" w:rsidP="00655E20">
      <w:pPr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</w:t>
      </w:r>
      <w:proofErr w:type="spellEnd"/>
    </w:p>
    <w:p w:rsidR="00881A97" w:rsidRDefault="00881A97" w:rsidP="002C437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Требования к контрольному уроку</w:t>
      </w:r>
    </w:p>
    <w:p w:rsidR="00881A97" w:rsidRPr="004E400A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время второго года обучения обучающийся должен освоить теоретический материал, уметь практически демонстрировать его на своем инструменте, на фортепиано и пением.</w:t>
      </w:r>
    </w:p>
    <w:p w:rsidR="00881A97" w:rsidRPr="004E400A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контрольном уроке обучающийся должен исполнить собственную импровизацию на джазовый стандарт по выбору преподавателя, применяя весь комплекс теоретических знаний, полученных за время обучения.</w:t>
      </w:r>
    </w:p>
    <w:p w:rsidR="00881A97" w:rsidRPr="004E400A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джазового стандарта зависит от уровня сложности гармонической структуры произведения, уровня теоретической подготовки обучающегося, уровня владения фортепиано, своим инструментом и пением.</w:t>
      </w:r>
    </w:p>
    <w:p w:rsidR="00881A97" w:rsidRPr="004E400A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proofErr w:type="spellEnd"/>
    </w:p>
    <w:p w:rsidR="00881A97" w:rsidRPr="004E400A" w:rsidRDefault="00881A97" w:rsidP="00655E20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Вейль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Мекки-Нож</w:t>
      </w:r>
      <w:proofErr w:type="spellEnd"/>
    </w:p>
    <w:p w:rsidR="00881A97" w:rsidRPr="004E400A" w:rsidRDefault="00881A97" w:rsidP="00655E20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Роллинс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Безумный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тенор</w:t>
      </w:r>
      <w:proofErr w:type="spellEnd"/>
    </w:p>
    <w:p w:rsidR="00881A97" w:rsidRPr="004E400A" w:rsidRDefault="00881A97" w:rsidP="00655E20">
      <w:pPr>
        <w:numPr>
          <w:ilvl w:val="0"/>
          <w:numId w:val="26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Блек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маршируют</w:t>
      </w:r>
      <w:proofErr w:type="spellEnd"/>
    </w:p>
    <w:p w:rsidR="00881A97" w:rsidRPr="00164988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4E400A" w:rsidRDefault="004E400A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3</w:t>
      </w:r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год обучения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теоретических основ джазовой импровизации и сочинения.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соло выдающихся джазовых исполнителей.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и анализ джазовых стандартов.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письменных домашних заданий.</w:t>
      </w:r>
    </w:p>
    <w:p w:rsidR="004E400A" w:rsidRPr="004E400A" w:rsidRDefault="004E400A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и применение своих знаний на занятиях по другим дисциплинам (оркестровый класс, исполнительская практика, специальность и т.д.).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За время </w:t>
      </w:r>
      <w:r w:rsid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третьего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обучения обучающийся должен закрепить полученные теоретические знания, уметь применить их на практике, используя для этого джазовые стандарты разных форм и стилей:</w:t>
      </w:r>
    </w:p>
    <w:p w:rsidR="004E400A" w:rsidRPr="004E400A" w:rsidRDefault="004E400A" w:rsidP="00655E20">
      <w:pPr>
        <w:numPr>
          <w:ilvl w:val="0"/>
          <w:numId w:val="27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блюзы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7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традиционном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7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мейнстрим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7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произведения в стиле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би-боп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E400A" w:rsidRPr="004E400A" w:rsidRDefault="004E400A" w:rsidP="00655E20">
      <w:pPr>
        <w:numPr>
          <w:ilvl w:val="0"/>
          <w:numId w:val="27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произведения в стиле </w:t>
      </w:r>
      <w:proofErr w:type="gram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босса-нова</w:t>
      </w:r>
      <w:proofErr w:type="gram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учебного года обучающийся должен изучить 10 – 15 джазовых стандартов, на темы некоторых стандартов написать импровизации и исполнить их.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течение года обучающийся должен освоить следующие темы: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формообразования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Гармоническая педаль. Обращение аккордов. Квинтовый бас;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Аккордовые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Скачки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гармонической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Блюзовый лад. Мотивы и фразы;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Аккорды 9-й, 11-й, 13-й ступеней.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Надстройки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Секвенции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Свинг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Альтерация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ступеней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Мелодическая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Аккорд и мелодия. «Севен бит»;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Раскрутка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Качалки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4E400A" w:rsidRDefault="004E400A" w:rsidP="00655E20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гармонических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</w:t>
      </w:r>
      <w:proofErr w:type="spellEnd"/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изучения дисциплины обучающиеся отрабатывают навыки на практическом материале (темах, джазовых стандартах), которые имеют разную структуру, форму, характер, стиль и т.д. Преподаватель вправе выбирать тот или иной стандарт для его изучения в соответствии с уровнем и индивидуальными качествами обучающегося.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Гарланд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настроении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Долли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Гершвин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Гершвин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ощущаю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Кармайкл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Легран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Босса-нова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прощания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Лурье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Льюис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</w:t>
      </w:r>
      <w:proofErr w:type="spellEnd"/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Мак-Хью Дж. На солнечной стороне улицы</w:t>
      </w:r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Манчини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Дни вина и роз</w:t>
      </w:r>
    </w:p>
    <w:p w:rsidR="004E400A" w:rsidRPr="00881A97" w:rsidRDefault="004E400A" w:rsidP="00655E20">
      <w:pPr>
        <w:numPr>
          <w:ilvl w:val="0"/>
          <w:numId w:val="2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</w:t>
      </w:r>
      <w:proofErr w:type="spellEnd"/>
    </w:p>
    <w:p w:rsidR="00881A97" w:rsidRDefault="00881A97" w:rsidP="002C437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E400A" w:rsidRPr="002C4374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Требования к контрольному уроку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время </w:t>
      </w:r>
      <w:r w:rsid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третье</w:t>
      </w: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 года обучения обучающийся должен освоить теоретический материал, уметь практически демонстрировать его на своем инструменте, на фортепиано и пением.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контрольном уроке обучающийся должен исполнить собственную импровизацию на джазовый стандарт по выбору преподавателя, применяя весь комплекс теоретических знаний, полученных за время обучения.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4E40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джазового стандарта зависит от уровня сложности гармонической структуры произведения, уровня теоретической подготовки обучающегося, уровня владения фортепиано, своим инструментом и пением.</w:t>
      </w: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4E400A" w:rsidRPr="004E400A" w:rsidRDefault="004E400A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</w:t>
      </w:r>
      <w:proofErr w:type="spellEnd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E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proofErr w:type="spellEnd"/>
    </w:p>
    <w:p w:rsidR="004E400A" w:rsidRPr="00881A97" w:rsidRDefault="004E400A" w:rsidP="00655E20">
      <w:pPr>
        <w:numPr>
          <w:ilvl w:val="0"/>
          <w:numId w:val="3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Эллингтон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Си-джем блюз;</w:t>
      </w:r>
    </w:p>
    <w:p w:rsidR="004E400A" w:rsidRPr="00881A97" w:rsidRDefault="004E400A" w:rsidP="00655E20">
      <w:pPr>
        <w:numPr>
          <w:ilvl w:val="0"/>
          <w:numId w:val="3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Вейль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Мекки-Нож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881A97" w:rsidRDefault="004E400A" w:rsidP="00655E20">
      <w:pPr>
        <w:numPr>
          <w:ilvl w:val="0"/>
          <w:numId w:val="3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Тизол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Пердидо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881A97" w:rsidRDefault="004E400A" w:rsidP="00655E20">
      <w:pPr>
        <w:numPr>
          <w:ilvl w:val="0"/>
          <w:numId w:val="3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Блумдидо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00A" w:rsidRPr="00881A97" w:rsidRDefault="004E400A" w:rsidP="00655E20">
      <w:pPr>
        <w:numPr>
          <w:ilvl w:val="0"/>
          <w:numId w:val="3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Джобим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Девушка из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Ипонемы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E400A" w:rsidRDefault="004E400A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4 </w:t>
      </w: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год обучения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теоретических основ джазовой импровизации и сочинения.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соло выдающихся джазовых исполнителей.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и анализ джазовых стандартов.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письменных домашних заданий.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и применение своих знаний на занятиях по другим дисциплинам (оркестровый класс, исполнительская практика, специальность и т.д.).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время </w:t>
      </w:r>
      <w:r w:rsid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четвёрто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 года обучения обучающийся должен закрепить полученные теоретические знания, уметь применить их на практике, используя для этого джазовые стандарты разных форм и стилей:</w:t>
      </w:r>
    </w:p>
    <w:p w:rsidR="00881A97" w:rsidRPr="00881A97" w:rsidRDefault="00881A97" w:rsidP="00655E20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произведения в стиле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би-боп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81A97" w:rsidRPr="00881A97" w:rsidRDefault="00881A97" w:rsidP="00655E20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фьюжн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spellEnd"/>
      <w:proofErr w:type="gram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течение учебного года обучающийся должен изучить 10 – 15 джазовых стандартов, на темы некоторых стандартов написать импровизации и исполнять их.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течение года обучающийся должен освоить следующие темы: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Проходящие аккорды. Применение в нотном тексте;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Хорус-фраза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Кварто-квинтовый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Квинтовые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звукоряды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аккордов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Тритоновая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тритоновым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2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A97" w:rsidRDefault="00881A97" w:rsidP="002C43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изучения дисциплины обучающиеся отрабатывают навыки на практическом материале (темах, джазовых стандартах), которые имеют разную структуру, форму, характер, стиль и т.д. Преподаватель вправе выбирать тот или иной стандарт для его изучения в соответствии с уровнем и индивидуальными качествами обучающегося.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воспрещен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Ромберг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Тихо, как при восходе солнца</w:t>
      </w:r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Тизол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Пердидо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Уоллер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Жимолость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Уоллер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Бейсин-стрит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Бил-стрит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Сент-Луис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Хикмен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</w:t>
      </w:r>
      <w:proofErr w:type="spellEnd"/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Черчиль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</w:t>
      </w:r>
      <w:proofErr w:type="gram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Когда придет мой принц</w:t>
      </w:r>
    </w:p>
    <w:p w:rsidR="00881A97" w:rsidRPr="00881A97" w:rsidRDefault="00881A97" w:rsidP="00655E20">
      <w:pPr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Юменс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вдвоем</w:t>
      </w:r>
      <w:proofErr w:type="spellEnd"/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контрольному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уроку</w:t>
      </w:r>
      <w:proofErr w:type="spellEnd"/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время </w:t>
      </w:r>
      <w:r w:rsid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четвёрто</w:t>
      </w:r>
      <w:r w:rsidR="002C4374"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 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года обучения обучающийся должен освоить теоретический материал, уметь практически демонстрировать его на своем инструменте, на фортепиано и пением.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контрольном уроке обучающийся должен исполнить собственную импровизацию на джазовый стандарт по выбору преподавателя, применяя весь комплекс теоретических знаний, полученных за время обучения.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джазового стандарта зависит от уровня сложности гармонической структуры произведения, уровня теоретической подготовки обучающегося, уровня владения фортепиано, своим инструментом и пением.</w:t>
      </w:r>
    </w:p>
    <w:p w:rsidR="00881A97" w:rsidRDefault="00881A97" w:rsidP="00655E2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Примерная программа на контрольный урок</w:t>
      </w:r>
    </w:p>
    <w:p w:rsidR="00881A97" w:rsidRPr="00881A97" w:rsidRDefault="00881A97" w:rsidP="00655E20">
      <w:pPr>
        <w:numPr>
          <w:ilvl w:val="0"/>
          <w:numId w:val="34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Блюз-прогулка</w:t>
      </w:r>
      <w:proofErr w:type="spellEnd"/>
    </w:p>
    <w:p w:rsidR="00881A97" w:rsidRPr="00881A97" w:rsidRDefault="00881A97" w:rsidP="00655E20">
      <w:pPr>
        <w:numPr>
          <w:ilvl w:val="0"/>
          <w:numId w:val="34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Гиллеспи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тонах</w:t>
      </w:r>
      <w:proofErr w:type="spellEnd"/>
    </w:p>
    <w:p w:rsidR="00881A97" w:rsidRPr="00881A97" w:rsidRDefault="00881A97" w:rsidP="00655E20">
      <w:pPr>
        <w:numPr>
          <w:ilvl w:val="0"/>
          <w:numId w:val="34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Джобим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</w:t>
      </w:r>
      <w:proofErr w:type="spellEnd"/>
    </w:p>
    <w:p w:rsidR="00881A97" w:rsidRPr="00881A97" w:rsidRDefault="00881A97" w:rsidP="00655E20">
      <w:pPr>
        <w:numPr>
          <w:ilvl w:val="0"/>
          <w:numId w:val="34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Хэнкок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Канталупа</w:t>
      </w:r>
      <w:proofErr w:type="spellEnd"/>
    </w:p>
    <w:p w:rsidR="00881A97" w:rsidRPr="00881A97" w:rsidRDefault="00881A97" w:rsidP="00655E20">
      <w:pPr>
        <w:numPr>
          <w:ilvl w:val="0"/>
          <w:numId w:val="34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</w:t>
      </w:r>
      <w:proofErr w:type="spellEnd"/>
    </w:p>
    <w:p w:rsidR="004E400A" w:rsidRDefault="004E400A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81A97" w:rsidRPr="00307C91" w:rsidRDefault="006230CD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5</w:t>
      </w:r>
      <w:r w:rsidR="00881A97" w:rsidRPr="00307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год обучения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теоретических основ джазовой импровизации и сочинения.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соло выдающихся джазовых исполнителей.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и анализ джазовых стандартов.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письменных домашних заданий.</w:t>
      </w:r>
    </w:p>
    <w:p w:rsidR="00881A97" w:rsidRPr="00881A97" w:rsidRDefault="00881A97" w:rsidP="002C4374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практических заданий и применение своих знаний на занятиях по другим дисциплинам (оркестровый класс, исполнительская практика, специальность и т.д.).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время </w:t>
      </w:r>
      <w:r w:rsidR="00623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пятого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обучения обучающийся должен закрепить полученные теоретические знания, уметь применять их на практике, используя для этого джазовые стандарты разных форм и стилей.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учебного года обучающийся должен изучить 15 – 20 джазовых стандартов, на темы некоторых стандартов написать импровизации и исполнять их.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течение года обучающийся должен освоить следующие темы:</w:t>
      </w:r>
    </w:p>
    <w:p w:rsidR="00881A97" w:rsidRPr="00881A97" w:rsidRDefault="00881A97" w:rsidP="00655E20">
      <w:pPr>
        <w:numPr>
          <w:ilvl w:val="0"/>
          <w:numId w:val="3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Импровизация в типичных джазовых формах;</w:t>
      </w:r>
    </w:p>
    <w:p w:rsidR="00881A97" w:rsidRPr="00881A97" w:rsidRDefault="00881A97" w:rsidP="00655E20">
      <w:pPr>
        <w:numPr>
          <w:ilvl w:val="0"/>
          <w:numId w:val="3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1A97" w:rsidRPr="00881A97" w:rsidRDefault="00881A97" w:rsidP="00655E20">
      <w:pPr>
        <w:numPr>
          <w:ilvl w:val="0"/>
          <w:numId w:val="3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ходе изучения дисциплины обучающиеся отрабатывают навыки на практическом материале (темах, джазовых стандартах), которые имеют разную структуру, форму, характер, стиль и т.д. Преподаватель вправе выбирать тот или 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иной стандарт для его изучения в соответствии с уровнем и индивидуальными качествами обучающегося.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</w:t>
      </w:r>
      <w:proofErr w:type="spellEnd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Гиллеспи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тонах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Гиллеспи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Тунисе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Гиллеспи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Голсон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Гудман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Савое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Джуффри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Дюк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Осень в Нью-Йорке</w:t>
      </w:r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Жобим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Дезафинадо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Минувшие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Мак-Хью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Лирическое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Маллиган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полуночи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продажу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Раксин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Тизол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Тимманс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Блюзет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Уоррен Г. Другой такой не будет никогда</w:t>
      </w:r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Уоррен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Гарлема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Уоррен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Чаттанугу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Уошингтон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Хеймс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Хэнкок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Канталупа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Ширинг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тонах</w:t>
      </w:r>
      <w:proofErr w:type="spellEnd"/>
    </w:p>
    <w:p w:rsidR="00881A97" w:rsidRP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Искушенная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</w:t>
      </w:r>
      <w:proofErr w:type="spellEnd"/>
    </w:p>
    <w:p w:rsidR="00881A97" w:rsidRDefault="00881A97" w:rsidP="00655E20">
      <w:pPr>
        <w:numPr>
          <w:ilvl w:val="0"/>
          <w:numId w:val="36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Янг В. Стелла в свете звезд</w:t>
      </w:r>
    </w:p>
    <w:p w:rsidR="00881A97" w:rsidRDefault="00881A97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55E20" w:rsidRPr="00881A97" w:rsidRDefault="00655E20" w:rsidP="002C437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Требования к контрольному уроку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За время </w:t>
      </w:r>
      <w:r w:rsidR="006230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пятого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обучения обучающийся должен освоить теоретический материал, уметь практически демонстрировать его на своем инструменте, на фортепиано и пением.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контрольном уроке обучающийся должен исполнить два разнохарактерных джазовых стандарта по выбору преподавателя с заранее подготовленной собственной импровизацией, применяя весь комплекс теоретических знаний, полученных за время обучения.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Выбор джазового стандарта зависит от уровня сложности гармонической структуры произведения, уровня теоретической подготовки обучающегося, уровня владения фортепиано, своим инструментом и пением.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Обучающийся должен знать: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теоретические основы построения импровизации;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принципы джазовой фразировки в различных стилях, а также различия фразировки в быстрых и медленных темпах;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стилистику исполняемых произведений.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Обучающийся должен уметь: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 реализовывать импровизационные приемы на своем инструменте, фортепиано, в пении;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читать джазовую гармоническую транскрипцию с листа;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 формы и стили джазовой музыки;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использовать специфические приемы исполнения джазовых композиций.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Обучающийся должен владеть: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техникой джазовых замен;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практическими навыками построения моделей аккордов, звукорядов;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принципами джазовой фразировки в различных стилях.</w:t>
      </w: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881A97" w:rsidRPr="00881A97" w:rsidRDefault="00881A97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Примерная программа на контрольный урок</w:t>
      </w:r>
    </w:p>
    <w:p w:rsidR="00881A97" w:rsidRPr="00881A97" w:rsidRDefault="00881A97" w:rsidP="002C437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1-й вариант:</w:t>
      </w:r>
    </w:p>
    <w:p w:rsidR="00881A97" w:rsidRPr="00881A97" w:rsidRDefault="00881A97" w:rsidP="00655E20">
      <w:pPr>
        <w:numPr>
          <w:ilvl w:val="0"/>
          <w:numId w:val="37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</w:t>
      </w:r>
      <w:proofErr w:type="spellEnd"/>
    </w:p>
    <w:p w:rsidR="00881A97" w:rsidRPr="00881A97" w:rsidRDefault="00881A97" w:rsidP="00655E20">
      <w:pPr>
        <w:numPr>
          <w:ilvl w:val="0"/>
          <w:numId w:val="38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Опавшие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spellEnd"/>
    </w:p>
    <w:p w:rsidR="00881A97" w:rsidRPr="00881A97" w:rsidRDefault="00881A97" w:rsidP="00655E20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 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A97" w:rsidRPr="00881A97" w:rsidRDefault="00881A97" w:rsidP="00655E20">
      <w:pPr>
        <w:numPr>
          <w:ilvl w:val="0"/>
          <w:numId w:val="39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proofErr w:type="spellEnd"/>
    </w:p>
    <w:p w:rsidR="00881A97" w:rsidRPr="00881A97" w:rsidRDefault="00881A97" w:rsidP="00655E20">
      <w:pPr>
        <w:numPr>
          <w:ilvl w:val="0"/>
          <w:numId w:val="40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забавная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</w:t>
      </w:r>
      <w:proofErr w:type="spellEnd"/>
    </w:p>
    <w:p w:rsidR="00881A97" w:rsidRPr="00881A97" w:rsidRDefault="00881A97" w:rsidP="00655E20">
      <w:pPr>
        <w:numPr>
          <w:ilvl w:val="0"/>
          <w:numId w:val="41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A97" w:rsidRPr="00881A97" w:rsidRDefault="00881A97" w:rsidP="00655E20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 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A97" w:rsidRPr="00881A97" w:rsidRDefault="00881A97" w:rsidP="00655E20">
      <w:pPr>
        <w:numPr>
          <w:ilvl w:val="0"/>
          <w:numId w:val="42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Дэйвис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Солар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A97" w:rsidRPr="00881A97" w:rsidRDefault="00881A97" w:rsidP="00655E20">
      <w:pPr>
        <w:numPr>
          <w:ilvl w:val="0"/>
          <w:numId w:val="42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Хэнкок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Толстяк</w:t>
      </w:r>
      <w:proofErr w:type="spellEnd"/>
    </w:p>
    <w:p w:rsidR="00881A97" w:rsidRPr="00881A97" w:rsidRDefault="00881A97" w:rsidP="00881A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400A" w:rsidRPr="004E400A" w:rsidRDefault="004E400A" w:rsidP="004E400A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D435F9" w:rsidRPr="00164988" w:rsidRDefault="00D435F9" w:rsidP="001649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6A6884" w:rsidRDefault="00D435F9" w:rsidP="00231662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2C4374" w:rsidRPr="002C4374" w:rsidRDefault="002C4374" w:rsidP="002C4374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Результатом освоения обучающимися программы учебного предмета «Основы импровизации и сочинения» являются следующие знания, навыки и умения, приобретенные в процессе обучения:</w:t>
      </w:r>
    </w:p>
    <w:p w:rsidR="002C4374" w:rsidRPr="002C4374" w:rsidRDefault="002C4374" w:rsidP="00655E20">
      <w:pPr>
        <w:numPr>
          <w:ilvl w:val="0"/>
          <w:numId w:val="43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знание исторических закономерностей возникновения и развития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эстрадно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-джазового инструментального исполнительства;</w:t>
      </w:r>
    </w:p>
    <w:p w:rsidR="002C4374" w:rsidRPr="002C4374" w:rsidRDefault="002C4374" w:rsidP="00655E20">
      <w:pPr>
        <w:numPr>
          <w:ilvl w:val="0"/>
          <w:numId w:val="43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терминологии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4374" w:rsidRPr="002C4374" w:rsidRDefault="002C4374" w:rsidP="00655E20">
      <w:pPr>
        <w:numPr>
          <w:ilvl w:val="0"/>
          <w:numId w:val="43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знание особенностей исполнения произведений различных стилей, форм, жанров;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психофизиологически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владеть собой в процессе репетиционной и концертной работы;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использовать слуховой контроль для управления процессом исполнения;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применять теоретические знания в исполнительской практике;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читать с листа несложные музыкальные произведения, подбирать по слуху несложные мелодии;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грамотно исполнять музыкальные произведения различных жанров и стилей;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</w:t>
      </w:r>
      <w:proofErr w:type="spellEnd"/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4374" w:rsidRPr="002C4374" w:rsidRDefault="002C4374" w:rsidP="00655E20">
      <w:pPr>
        <w:numPr>
          <w:ilvl w:val="0"/>
          <w:numId w:val="44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наличие музыкальной памяти, развитого мелодического, ладогармонического, тембрового слуха;</w:t>
      </w:r>
    </w:p>
    <w:p w:rsidR="002C4374" w:rsidRPr="002C4374" w:rsidRDefault="002C4374" w:rsidP="00655E20">
      <w:pPr>
        <w:numPr>
          <w:ilvl w:val="0"/>
          <w:numId w:val="4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наличие практического опыта концертно-исполнительской работы;</w:t>
      </w:r>
    </w:p>
    <w:p w:rsidR="002C4374" w:rsidRPr="002C4374" w:rsidRDefault="002C4374" w:rsidP="00655E20">
      <w:pPr>
        <w:numPr>
          <w:ilvl w:val="0"/>
          <w:numId w:val="45"/>
        </w:num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C43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наличие у обучающегося интереса к музыкальному искусству, самостоятельному музыкальному исполнительству.</w:t>
      </w:r>
    </w:p>
    <w:p w:rsidR="006230CD" w:rsidRDefault="006230CD" w:rsidP="00655E20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6230CD" w:rsidRPr="002C4374" w:rsidRDefault="006230CD" w:rsidP="002C4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236E99" w:rsidRDefault="00FB0600" w:rsidP="00231662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231662">
      <w:pPr>
        <w:pStyle w:val="a3"/>
        <w:spacing w:after="0"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 по пройденному материалу;</w:t>
      </w:r>
    </w:p>
    <w:p w:rsidR="00161E06" w:rsidRDefault="00161E06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работы).</w:t>
      </w:r>
    </w:p>
    <w:p w:rsidR="001D0355" w:rsidRPr="006859DC" w:rsidRDefault="00EB0EBE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</w:t>
      </w:r>
      <w:r w:rsidR="006F130C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промежуточный контроль успеваемости учащихся в форме итоговых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роков, которые проводятся во </w:t>
      </w:r>
      <w:r w:rsidR="006F130C">
        <w:rPr>
          <w:rFonts w:ascii="Times New Roman" w:hAnsi="Times New Roman" w:cs="Times New Roman"/>
          <w:sz w:val="28"/>
          <w:szCs w:val="28"/>
          <w:lang w:val="ru-RU"/>
        </w:rPr>
        <w:t>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</w:t>
      </w:r>
      <w:r w:rsidR="006F13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 xml:space="preserve">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</w:t>
      </w:r>
      <w:r w:rsidR="006F130C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6A1BF3" w:rsidP="00231662">
      <w:pPr>
        <w:spacing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1D0355" w:rsidRPr="001D0355" w:rsidRDefault="001D0355" w:rsidP="0023166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231662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231662">
      <w:pPr>
        <w:pStyle w:val="a5"/>
        <w:spacing w:line="276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231662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231662">
      <w:pPr>
        <w:pStyle w:val="a5"/>
        <w:tabs>
          <w:tab w:val="left" w:pos="1134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</w:t>
      </w:r>
      <w:r w:rsidR="00986117">
        <w:rPr>
          <w:rFonts w:ascii="Times New Roman" w:hAnsi="Times New Roman" w:cs="Times New Roman"/>
          <w:sz w:val="28"/>
          <w:szCs w:val="28"/>
        </w:rPr>
        <w:t xml:space="preserve">Основы джазовой </w:t>
      </w:r>
      <w:proofErr w:type="spellStart"/>
      <w:r w:rsidR="00986117">
        <w:rPr>
          <w:rFonts w:ascii="Times New Roman" w:hAnsi="Times New Roman" w:cs="Times New Roman"/>
          <w:sz w:val="28"/>
          <w:szCs w:val="28"/>
        </w:rPr>
        <w:t>импаровизации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»  осуществляется в форме </w:t>
      </w:r>
      <w:r w:rsidR="0098611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6A7BCE">
        <w:rPr>
          <w:rFonts w:ascii="Times New Roman" w:hAnsi="Times New Roman" w:cs="Times New Roman"/>
          <w:sz w:val="28"/>
          <w:szCs w:val="28"/>
        </w:rPr>
        <w:t>занятий.</w:t>
      </w:r>
    </w:p>
    <w:p w:rsidR="008C7D60" w:rsidRDefault="006A7BCE" w:rsidP="00231662">
      <w:pPr>
        <w:pStyle w:val="41"/>
        <w:shd w:val="clear" w:color="auto" w:fill="auto"/>
        <w:tabs>
          <w:tab w:val="left" w:pos="1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986117" w:rsidRPr="00986117" w:rsidRDefault="00986117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 «Основы джазовой импровизации» должен изучаться, как отмечалось выше, в тесном взаимодействии с другими музыкальными дисциплинами: «специальностью, сольфеджио, гармонией, историей джазовых стилей, ансамблем.</w:t>
      </w:r>
      <w:proofErr w:type="gramEnd"/>
    </w:p>
    <w:p w:rsidR="00986117" w:rsidRPr="00986117" w:rsidRDefault="00986117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На первом этапе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учащиеся изучают теоретический материал. Теоретический курс изучается тщательно с приготовлением домашних заданий, что позволит более подробно изучить теорию импровизации.</w:t>
      </w:r>
    </w:p>
    <w:p w:rsidR="00986117" w:rsidRPr="00986117" w:rsidRDefault="00986117" w:rsidP="0023166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дальнейшем</w:t>
      </w:r>
      <w:r w:rsidRPr="00A5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6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 </w:t>
      </w: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процессе занятий изучаются практические приемы построения импровизации. В данной работе с учащимися педагог должен дать больше свободы учащемуся в выборе сре</w:t>
      </w:r>
      <w:proofErr w:type="gramStart"/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дл</w:t>
      </w:r>
      <w:proofErr w:type="gramEnd"/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построения импровизации.</w:t>
      </w:r>
    </w:p>
    <w:p w:rsidR="00986117" w:rsidRPr="00986117" w:rsidRDefault="00986117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Подробная детальная разработка каждой темы программы даётся в лекционном курсе и осваивается на практических индивидуальных занятиях, включающих следующие формы работы:</w:t>
      </w:r>
    </w:p>
    <w:p w:rsidR="00986117" w:rsidRPr="00986117" w:rsidRDefault="00986117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специально разработанный цикл заданий и задач по технике импровизации, с использованием универсальных принципов развития;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игровые «минусы» и «плюсы» с различными стилевыми и жанровыми задачами, в разных темпах и разном метроритмическом контексте;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импровизационное музицирование (индивидуальное и коллективное);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занятия по освоению основ композиторской техники;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стилевая, жанровая и иная разработка музыкального материала с различными вариантами драматургического решения;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 оригинальных индивидуально-творческих методов выдающихся джазовых и роковых музыкантов исполнителей с целью использования ряда приёмов в собственной практике;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разбор творческих заданий, импровизаций, композиций с обсуждением и рекомендациями;</w:t>
      </w:r>
    </w:p>
    <w:p w:rsidR="00986117" w:rsidRPr="00986117" w:rsidRDefault="00795305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86117"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117"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различные формы концертно-исполнительской импровизационной деятельности.</w:t>
      </w:r>
    </w:p>
    <w:p w:rsidR="00986117" w:rsidRPr="00986117" w:rsidRDefault="00986117" w:rsidP="00231662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Одним из важнейших моментов в освоении практического курса импровизации является работа в классе и дома с магнитофонными записями аккомпанементов (джаз минус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без солистов, и записями импровизации ведущих российских и зарубежных джазовых музыкантов.</w:t>
      </w:r>
    </w:p>
    <w:p w:rsidR="00795305" w:rsidRPr="00986117" w:rsidRDefault="00986117" w:rsidP="00655E20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время обучения учащийся должен практической работой на инструменте закреплять теоретический материал, пройденный ранее, изучать приемы построения импровизации по вертикали и горизонтали на запланированные в его индивидуальном плане </w:t>
      </w:r>
      <w:proofErr w:type="spellStart"/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эстрадно</w:t>
      </w:r>
      <w:proofErr w:type="spellEnd"/>
      <w:r w:rsidRPr="009861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-джазовые темы. Учащийся должен по возможности изложить свою версию гармонизации мелодии и разработки аккомпанемента, предложить свои варианты построения импровизации, её творческую концепцию развития.</w:t>
      </w:r>
    </w:p>
    <w:p w:rsidR="003E0FA8" w:rsidRPr="00475C16" w:rsidRDefault="003E0FA8" w:rsidP="00231662">
      <w:pPr>
        <w:pStyle w:val="a5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23166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</w:t>
      </w:r>
      <w:r w:rsidR="00795305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</w:t>
      </w:r>
      <w:r w:rsidR="00795305">
        <w:rPr>
          <w:rFonts w:ascii="Times New Roman" w:hAnsi="Times New Roman" w:cs="Times New Roman"/>
          <w:sz w:val="28"/>
          <w:szCs w:val="28"/>
          <w:lang w:val="ru-RU"/>
        </w:rPr>
        <w:t>Основы джазовой импровизации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305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занятий с роялем/фортепиано;</w:t>
      </w:r>
    </w:p>
    <w:p w:rsidR="00782585" w:rsidRDefault="00782585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0A1208" w:rsidRDefault="000A1208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231662">
      <w:pPr>
        <w:pStyle w:val="a5"/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1109" w:rsidRPr="00655E20" w:rsidRDefault="008460C1" w:rsidP="00655E20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231662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95305" w:rsidRDefault="001D0355" w:rsidP="00231662">
      <w:pPr>
        <w:pStyle w:val="a5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7953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95305" w:rsidRPr="00841109" w:rsidRDefault="00795305" w:rsidP="00655E2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Ариевич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Школа игры на </w:t>
      </w:r>
      <w:proofErr w:type="gram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бас-гитаре</w:t>
      </w:r>
      <w:proofErr w:type="gram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М., 1983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Аркадьев М. Временные структуры новоевропейской музыки. М., 1992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Баташов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Советский джаз. М., 1984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Беккер Дж. Техники импровизации (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Чикаго, 1971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Бриль И. Практический курс джазовой импровизации для фортепиано. М., 1997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Джаз – народная музыка. Импровизация в джазе. Перевод с англ. яз. Минск, 1978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Джонс А. Африканская музыка в Северной Родезии и в некоторых других районах. Очерки музыкальной культуры народов тропической Африки. М., 1973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Егоров С. Основы современного ладового мышления в джазовой импровизации. Ростов: ГМПИ, 1991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Есаков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Основы джазовой импровизации (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Методические разработки для эстрадного отделения музыкального училища</w:t>
      </w:r>
      <w:proofErr w:type="gram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 </w:t>
      </w:r>
      <w:proofErr w:type="gram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1989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Коллиер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Дюк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Эллингтон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М., 1987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Коллиер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Становление джаза. Нью-Йорк, 1979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Конен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Рождение джаза.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1984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Кунин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Э. Секреты ритмики в джазе, рок - и поп-музыке. М., 1997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Кунин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Э. Скрипач в джазе.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1988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Маркин Ю. Джазовая импровизация. Теоретико-практический курс.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1994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Маркин Ю. Джазовый словарь. Стандартные джазовые фразы. М., 1994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Маркин Ю. Ежедневные упражнения джазмена.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правах рукописи. М., 1999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Мелехин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Универсальные импровизационные принципы. Методические разработки для джазового и эстрадного отделений музыкальных училищ.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1997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Мелехин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Формирование скоростного мышления и прогнозирования в импровизации. Методические разработки для джазового и эстрадного отделений музыкальных училищ. М., 1999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Мелодии советского джаза. Авторы-составители Ю. Саульский, Ю. Чугунов.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1987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21. Молотков В. Джазовая импровизация на шестиструнной гитаре.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Киев, 1983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22. Мясоедов А. Учебник гармонии. М., 1980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23. Овчинников Е. Джаз как явление музыкального искусства.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1984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24. Овчинников Е. Рок-музыка. История стилей.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1985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25. Овчинников Е. Традиционный джаз. Методическая разработка для музыкальных училищ.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1985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26. Озеров В. Джаз США. М., 1990</w:t>
      </w:r>
    </w:p>
    <w:p w:rsidR="00795305" w:rsidRPr="00E13C8E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27. Озеров В. Словарь специальных терминов джаза. </w:t>
      </w:r>
      <w:r w:rsidRPr="00E13C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1984</w:t>
      </w:r>
    </w:p>
    <w:p w:rsidR="00795305" w:rsidRPr="00231662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28.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Осейчук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Школа джазовой импровизированной игры на саксофоне. </w:t>
      </w:r>
      <w:r w:rsidRPr="002316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Ч.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2316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2316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.- М., 1984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29. Рассел Дж. Лидийская концепция. М., 1965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30. Рогачев А. Системный курс: гармония в джазе (теория и практика). М., 2000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31. Сарджент У. Джаз. М., 1987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32. Соболев А. Бас в джазе. М., 1986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33. Советский джаз (проблемы, события, мастера). Сост. А. Медведев, О. Медведева. М., 1987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Степурко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Блюз, джаз, рок. М., 1994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35. Сухих А. Тромбон в джазе. М., 1986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36. Чугунов Ю. Гармония в джазе. М., 1988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37. Чугунов Ю. 10 уроков по гармонизации эстрадных и джазовых мелодий. М., 1999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38. Чугунов Ю. Эволюция </w:t>
      </w:r>
      <w:proofErr w:type="gram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гармонического языка</w:t>
      </w:r>
      <w:proofErr w:type="gram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джаза. М., 1997</w:t>
      </w:r>
    </w:p>
    <w:p w:rsidR="00795305" w:rsidRPr="00795305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39. Шульгин Д. Теоретические основы современной гармонии. М., 1994</w:t>
      </w:r>
    </w:p>
    <w:p w:rsidR="00795305" w:rsidRPr="00307C91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40. </w:t>
      </w:r>
      <w:proofErr w:type="spellStart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Юэн</w:t>
      </w:r>
      <w:proofErr w:type="spellEnd"/>
      <w:r w:rsidRPr="007953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Джордж Гершвин. </w:t>
      </w:r>
      <w:r w:rsidRPr="002316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30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1989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Aebersold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J. Play a Long. </w:t>
      </w: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Jazz improvisation.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Volume 1-95. New Albany, 1970-2000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Amade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J. Jazz improvisation – how to play it and teach it. N. Y., 1967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Brecker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M. solos (transcribed C.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Coan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New Albany, 1999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Brisker G. Jazz improvisation. </w:t>
      </w: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inner person.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New Albany, 1995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Coker J. Improvising jazz. Prentice Hall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inc.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1964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Haerale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D. Jazz piano voicing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scills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New Albany, 2000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De Greg P. Jazz Keyboard Harmony.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New Albany, 1998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Liebman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D. Scale syllabus solos. New Albany, 1994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Mehegan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J. Jazz improvisation. W-G Publication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inc.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1963-1966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Mehegan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J. </w:t>
      </w: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jazz pianist.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Sam Fox publication comp., 1963-1966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New Real Book (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Standarts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Latin, Rock). 1985-1997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Roidinger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D. Jazz Improvisation.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Pentatonic.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New Albany, 1997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Stoloff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B. Vocal improvisation (Techniques-scat). N. Y., 1972</w:t>
      </w:r>
    </w:p>
    <w:p w:rsidR="00795305" w:rsidRPr="00A5396A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Tracy M. Jazz piano voicing for the Non-pianist.</w:t>
      </w:r>
      <w:proofErr w:type="gram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New Albany, 1970-2000</w:t>
      </w:r>
    </w:p>
    <w:p w:rsidR="00795305" w:rsidRPr="00655E20" w:rsidRDefault="00795305" w:rsidP="00655E20">
      <w:pPr>
        <w:shd w:val="clear" w:color="auto" w:fill="FFFFFF"/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Weiskopf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W., </w:t>
      </w:r>
      <w:proofErr w:type="spellStart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Riscker</w:t>
      </w:r>
      <w:proofErr w:type="spellEnd"/>
      <w:r w:rsidRPr="00A5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 Coltrane (A Players Guide to his Harmony). N. Y., 1991</w:t>
      </w:r>
    </w:p>
    <w:sectPr w:rsidR="00795305" w:rsidRPr="00655E20" w:rsidSect="00655E20">
      <w:footerReference w:type="default" r:id="rId10"/>
      <w:pgSz w:w="11906" w:h="16838"/>
      <w:pgMar w:top="720" w:right="720" w:bottom="72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76" w:rsidRDefault="00303F76" w:rsidP="00EB18E3">
      <w:r>
        <w:separator/>
      </w:r>
    </w:p>
  </w:endnote>
  <w:endnote w:type="continuationSeparator" w:id="0">
    <w:p w:rsidR="00303F76" w:rsidRDefault="00303F76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849"/>
      <w:docPartObj>
        <w:docPartGallery w:val="Page Numbers (Bottom of Page)"/>
        <w:docPartUnique/>
      </w:docPartObj>
    </w:sdtPr>
    <w:sdtEndPr/>
    <w:sdtContent>
      <w:p w:rsidR="004E400A" w:rsidRDefault="004E400A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E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400A" w:rsidRPr="00622B85" w:rsidRDefault="004E400A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76" w:rsidRDefault="00303F76" w:rsidP="00EB18E3">
      <w:r>
        <w:separator/>
      </w:r>
    </w:p>
  </w:footnote>
  <w:footnote w:type="continuationSeparator" w:id="0">
    <w:p w:rsidR="00303F76" w:rsidRDefault="00303F76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8C0C06"/>
    <w:multiLevelType w:val="multilevel"/>
    <w:tmpl w:val="FA5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944C9"/>
    <w:multiLevelType w:val="multilevel"/>
    <w:tmpl w:val="306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025B"/>
    <w:multiLevelType w:val="multilevel"/>
    <w:tmpl w:val="28BC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E59BB"/>
    <w:multiLevelType w:val="multilevel"/>
    <w:tmpl w:val="42A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42715"/>
    <w:multiLevelType w:val="multilevel"/>
    <w:tmpl w:val="0DE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776E3"/>
    <w:multiLevelType w:val="multilevel"/>
    <w:tmpl w:val="8B9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6DF"/>
    <w:multiLevelType w:val="multilevel"/>
    <w:tmpl w:val="A312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F44E32"/>
    <w:multiLevelType w:val="multilevel"/>
    <w:tmpl w:val="10AA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B2A8A"/>
    <w:multiLevelType w:val="multilevel"/>
    <w:tmpl w:val="5EFE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22679"/>
    <w:multiLevelType w:val="multilevel"/>
    <w:tmpl w:val="4B6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93F42"/>
    <w:multiLevelType w:val="multilevel"/>
    <w:tmpl w:val="FEFC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138D6"/>
    <w:multiLevelType w:val="multilevel"/>
    <w:tmpl w:val="6EA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A672E"/>
    <w:multiLevelType w:val="multilevel"/>
    <w:tmpl w:val="59A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A53EE"/>
    <w:multiLevelType w:val="multilevel"/>
    <w:tmpl w:val="52C8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52384"/>
    <w:multiLevelType w:val="multilevel"/>
    <w:tmpl w:val="6922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A3981"/>
    <w:multiLevelType w:val="multilevel"/>
    <w:tmpl w:val="758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B35AB"/>
    <w:multiLevelType w:val="multilevel"/>
    <w:tmpl w:val="3E2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618A"/>
    <w:multiLevelType w:val="multilevel"/>
    <w:tmpl w:val="90A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761AD"/>
    <w:multiLevelType w:val="multilevel"/>
    <w:tmpl w:val="FE0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133B2A"/>
    <w:multiLevelType w:val="multilevel"/>
    <w:tmpl w:val="D3E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7EDF"/>
    <w:multiLevelType w:val="multilevel"/>
    <w:tmpl w:val="06B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23507"/>
    <w:multiLevelType w:val="multilevel"/>
    <w:tmpl w:val="1F3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17604"/>
    <w:multiLevelType w:val="multilevel"/>
    <w:tmpl w:val="A23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92E05"/>
    <w:multiLevelType w:val="multilevel"/>
    <w:tmpl w:val="869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85133"/>
    <w:multiLevelType w:val="multilevel"/>
    <w:tmpl w:val="92A4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42CB4"/>
    <w:multiLevelType w:val="multilevel"/>
    <w:tmpl w:val="7A82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36C71"/>
    <w:multiLevelType w:val="multilevel"/>
    <w:tmpl w:val="15D6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23"/>
  </w:num>
  <w:num w:numId="5">
    <w:abstractNumId w:val="32"/>
  </w:num>
  <w:num w:numId="6">
    <w:abstractNumId w:val="39"/>
  </w:num>
  <w:num w:numId="7">
    <w:abstractNumId w:val="40"/>
  </w:num>
  <w:num w:numId="8">
    <w:abstractNumId w:val="43"/>
  </w:num>
  <w:num w:numId="9">
    <w:abstractNumId w:val="41"/>
  </w:num>
  <w:num w:numId="10">
    <w:abstractNumId w:val="31"/>
  </w:num>
  <w:num w:numId="11">
    <w:abstractNumId w:val="26"/>
  </w:num>
  <w:num w:numId="12">
    <w:abstractNumId w:val="17"/>
  </w:num>
  <w:num w:numId="13">
    <w:abstractNumId w:val="44"/>
  </w:num>
  <w:num w:numId="14">
    <w:abstractNumId w:val="16"/>
  </w:num>
  <w:num w:numId="15">
    <w:abstractNumId w:val="24"/>
  </w:num>
  <w:num w:numId="16">
    <w:abstractNumId w:val="8"/>
  </w:num>
  <w:num w:numId="17">
    <w:abstractNumId w:val="0"/>
  </w:num>
  <w:num w:numId="18">
    <w:abstractNumId w:val="15"/>
  </w:num>
  <w:num w:numId="19">
    <w:abstractNumId w:val="27"/>
  </w:num>
  <w:num w:numId="20">
    <w:abstractNumId w:val="35"/>
  </w:num>
  <w:num w:numId="21">
    <w:abstractNumId w:val="11"/>
  </w:num>
  <w:num w:numId="22">
    <w:abstractNumId w:val="14"/>
  </w:num>
  <w:num w:numId="23">
    <w:abstractNumId w:val="29"/>
  </w:num>
  <w:num w:numId="24">
    <w:abstractNumId w:val="28"/>
  </w:num>
  <w:num w:numId="25">
    <w:abstractNumId w:val="4"/>
  </w:num>
  <w:num w:numId="26">
    <w:abstractNumId w:val="33"/>
  </w:num>
  <w:num w:numId="27">
    <w:abstractNumId w:val="2"/>
  </w:num>
  <w:num w:numId="28">
    <w:abstractNumId w:val="13"/>
  </w:num>
  <w:num w:numId="29">
    <w:abstractNumId w:val="25"/>
  </w:num>
  <w:num w:numId="30">
    <w:abstractNumId w:val="37"/>
  </w:num>
  <w:num w:numId="31">
    <w:abstractNumId w:val="34"/>
  </w:num>
  <w:num w:numId="32">
    <w:abstractNumId w:val="20"/>
  </w:num>
  <w:num w:numId="33">
    <w:abstractNumId w:val="12"/>
  </w:num>
  <w:num w:numId="34">
    <w:abstractNumId w:val="3"/>
  </w:num>
  <w:num w:numId="35">
    <w:abstractNumId w:val="7"/>
  </w:num>
  <w:num w:numId="36">
    <w:abstractNumId w:val="21"/>
  </w:num>
  <w:num w:numId="37">
    <w:abstractNumId w:val="38"/>
    <w:lvlOverride w:ilvl="0">
      <w:startOverride w:val="1"/>
    </w:lvlOverride>
  </w:num>
  <w:num w:numId="38">
    <w:abstractNumId w:val="1"/>
  </w:num>
  <w:num w:numId="39">
    <w:abstractNumId w:val="42"/>
    <w:lvlOverride w:ilvl="0">
      <w:startOverride w:val="1"/>
    </w:lvlOverride>
  </w:num>
  <w:num w:numId="40">
    <w:abstractNumId w:val="9"/>
  </w:num>
  <w:num w:numId="41">
    <w:abstractNumId w:val="36"/>
  </w:num>
  <w:num w:numId="42">
    <w:abstractNumId w:val="6"/>
    <w:lvlOverride w:ilvl="0">
      <w:startOverride w:val="1"/>
    </w:lvlOverride>
  </w:num>
  <w:num w:numId="43">
    <w:abstractNumId w:val="22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A1208"/>
    <w:rsid w:val="000B0DB9"/>
    <w:rsid w:val="000B1478"/>
    <w:rsid w:val="000C3E65"/>
    <w:rsid w:val="000E2839"/>
    <w:rsid w:val="000E3C85"/>
    <w:rsid w:val="000F2F00"/>
    <w:rsid w:val="0011162F"/>
    <w:rsid w:val="001154C5"/>
    <w:rsid w:val="0012004C"/>
    <w:rsid w:val="00131718"/>
    <w:rsid w:val="00151190"/>
    <w:rsid w:val="0015148A"/>
    <w:rsid w:val="00153B76"/>
    <w:rsid w:val="00161E06"/>
    <w:rsid w:val="00164988"/>
    <w:rsid w:val="00193B7F"/>
    <w:rsid w:val="001B00EC"/>
    <w:rsid w:val="001B334E"/>
    <w:rsid w:val="001D0355"/>
    <w:rsid w:val="001D5BF2"/>
    <w:rsid w:val="001F3473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1662"/>
    <w:rsid w:val="00236E99"/>
    <w:rsid w:val="002418A0"/>
    <w:rsid w:val="002421F5"/>
    <w:rsid w:val="00245228"/>
    <w:rsid w:val="00256579"/>
    <w:rsid w:val="00260783"/>
    <w:rsid w:val="00266EE2"/>
    <w:rsid w:val="00294445"/>
    <w:rsid w:val="002C1ACC"/>
    <w:rsid w:val="002C4374"/>
    <w:rsid w:val="002D335F"/>
    <w:rsid w:val="002E499B"/>
    <w:rsid w:val="002E7E52"/>
    <w:rsid w:val="003023D4"/>
    <w:rsid w:val="00303F76"/>
    <w:rsid w:val="00305BF3"/>
    <w:rsid w:val="00307C91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2F22"/>
    <w:rsid w:val="00385BB8"/>
    <w:rsid w:val="00387D29"/>
    <w:rsid w:val="0039007E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1688"/>
    <w:rsid w:val="00424D12"/>
    <w:rsid w:val="00427A7F"/>
    <w:rsid w:val="00430582"/>
    <w:rsid w:val="00431A21"/>
    <w:rsid w:val="00431DB5"/>
    <w:rsid w:val="00457932"/>
    <w:rsid w:val="00475386"/>
    <w:rsid w:val="00475B85"/>
    <w:rsid w:val="00475C16"/>
    <w:rsid w:val="004762BC"/>
    <w:rsid w:val="004779D7"/>
    <w:rsid w:val="004A5396"/>
    <w:rsid w:val="004B2517"/>
    <w:rsid w:val="004B331F"/>
    <w:rsid w:val="004B45C5"/>
    <w:rsid w:val="004C4945"/>
    <w:rsid w:val="004C73FE"/>
    <w:rsid w:val="004E400A"/>
    <w:rsid w:val="004F35C6"/>
    <w:rsid w:val="00513424"/>
    <w:rsid w:val="00516E12"/>
    <w:rsid w:val="00523EC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1A8F"/>
    <w:rsid w:val="005849BB"/>
    <w:rsid w:val="005970FF"/>
    <w:rsid w:val="005A5072"/>
    <w:rsid w:val="005A59BE"/>
    <w:rsid w:val="005B2155"/>
    <w:rsid w:val="005B504A"/>
    <w:rsid w:val="005C2C88"/>
    <w:rsid w:val="005D7A52"/>
    <w:rsid w:val="005E57E6"/>
    <w:rsid w:val="0060194B"/>
    <w:rsid w:val="006072C4"/>
    <w:rsid w:val="0060753B"/>
    <w:rsid w:val="00607FAE"/>
    <w:rsid w:val="0061759D"/>
    <w:rsid w:val="00622B85"/>
    <w:rsid w:val="006230CD"/>
    <w:rsid w:val="00630562"/>
    <w:rsid w:val="00630D85"/>
    <w:rsid w:val="00641855"/>
    <w:rsid w:val="00650E21"/>
    <w:rsid w:val="00655E20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158F"/>
    <w:rsid w:val="006D43A7"/>
    <w:rsid w:val="006E16EC"/>
    <w:rsid w:val="006E26B5"/>
    <w:rsid w:val="006E7E6B"/>
    <w:rsid w:val="006F130C"/>
    <w:rsid w:val="00703A3C"/>
    <w:rsid w:val="00704B02"/>
    <w:rsid w:val="00707CBB"/>
    <w:rsid w:val="00712650"/>
    <w:rsid w:val="00724416"/>
    <w:rsid w:val="00724CAA"/>
    <w:rsid w:val="00727B25"/>
    <w:rsid w:val="007457C7"/>
    <w:rsid w:val="007503CE"/>
    <w:rsid w:val="0075369C"/>
    <w:rsid w:val="00754222"/>
    <w:rsid w:val="00782585"/>
    <w:rsid w:val="00786201"/>
    <w:rsid w:val="007871F4"/>
    <w:rsid w:val="00793561"/>
    <w:rsid w:val="00795305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1109"/>
    <w:rsid w:val="008460C1"/>
    <w:rsid w:val="008475A6"/>
    <w:rsid w:val="00850F98"/>
    <w:rsid w:val="00871827"/>
    <w:rsid w:val="00877C13"/>
    <w:rsid w:val="00881A97"/>
    <w:rsid w:val="0088214E"/>
    <w:rsid w:val="00886C7F"/>
    <w:rsid w:val="008B02CD"/>
    <w:rsid w:val="008B2ADE"/>
    <w:rsid w:val="008C2569"/>
    <w:rsid w:val="008C7D60"/>
    <w:rsid w:val="008F0E51"/>
    <w:rsid w:val="008F236A"/>
    <w:rsid w:val="008F2A63"/>
    <w:rsid w:val="008F3704"/>
    <w:rsid w:val="008F67A2"/>
    <w:rsid w:val="009005E5"/>
    <w:rsid w:val="0092243A"/>
    <w:rsid w:val="00935239"/>
    <w:rsid w:val="009541E7"/>
    <w:rsid w:val="0096231F"/>
    <w:rsid w:val="00964FE0"/>
    <w:rsid w:val="00970FC1"/>
    <w:rsid w:val="009834EB"/>
    <w:rsid w:val="0098446C"/>
    <w:rsid w:val="00986117"/>
    <w:rsid w:val="009B3AE7"/>
    <w:rsid w:val="009B6044"/>
    <w:rsid w:val="009C6B13"/>
    <w:rsid w:val="009D53E8"/>
    <w:rsid w:val="009E043B"/>
    <w:rsid w:val="009E1BDE"/>
    <w:rsid w:val="009E5BC8"/>
    <w:rsid w:val="00A00183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A20A6"/>
    <w:rsid w:val="00AB06A2"/>
    <w:rsid w:val="00AC1845"/>
    <w:rsid w:val="00AF5F71"/>
    <w:rsid w:val="00B12E71"/>
    <w:rsid w:val="00B33EF9"/>
    <w:rsid w:val="00B5200B"/>
    <w:rsid w:val="00B56745"/>
    <w:rsid w:val="00B7423E"/>
    <w:rsid w:val="00B963DC"/>
    <w:rsid w:val="00B976D8"/>
    <w:rsid w:val="00BA04AC"/>
    <w:rsid w:val="00BB231E"/>
    <w:rsid w:val="00BB272D"/>
    <w:rsid w:val="00BB2E9A"/>
    <w:rsid w:val="00BB6150"/>
    <w:rsid w:val="00BD1027"/>
    <w:rsid w:val="00BE73B7"/>
    <w:rsid w:val="00C0169B"/>
    <w:rsid w:val="00C148B2"/>
    <w:rsid w:val="00C40D74"/>
    <w:rsid w:val="00C50A71"/>
    <w:rsid w:val="00C53333"/>
    <w:rsid w:val="00C62042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406A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7C1"/>
    <w:rsid w:val="00D7074A"/>
    <w:rsid w:val="00D7638B"/>
    <w:rsid w:val="00D8086D"/>
    <w:rsid w:val="00D8392D"/>
    <w:rsid w:val="00D84764"/>
    <w:rsid w:val="00D9725B"/>
    <w:rsid w:val="00DA2164"/>
    <w:rsid w:val="00DA72EC"/>
    <w:rsid w:val="00DC02A1"/>
    <w:rsid w:val="00DF7A6B"/>
    <w:rsid w:val="00E00EB5"/>
    <w:rsid w:val="00E02FAD"/>
    <w:rsid w:val="00E03DAC"/>
    <w:rsid w:val="00E07EB5"/>
    <w:rsid w:val="00E1226B"/>
    <w:rsid w:val="00E13C8E"/>
    <w:rsid w:val="00E40D96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B0600"/>
    <w:rsid w:val="00FB3054"/>
    <w:rsid w:val="00FB368C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styleId="aff4">
    <w:name w:val="Hyperlink"/>
    <w:semiHidden/>
    <w:unhideWhenUsed/>
    <w:rsid w:val="005E57E6"/>
    <w:rPr>
      <w:dstrike/>
      <w:color w:val="363636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styleId="aff4">
    <w:name w:val="Hyperlink"/>
    <w:semiHidden/>
    <w:unhideWhenUsed/>
    <w:rsid w:val="005E57E6"/>
    <w:rPr>
      <w:dstrike/>
      <w:color w:val="36363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824F-D63B-48C4-B863-8215AC2B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Лилия Александровна</cp:lastModifiedBy>
  <cp:revision>9</cp:revision>
  <cp:lastPrinted>2019-08-29T05:47:00Z</cp:lastPrinted>
  <dcterms:created xsi:type="dcterms:W3CDTF">2020-08-22T17:46:00Z</dcterms:created>
  <dcterms:modified xsi:type="dcterms:W3CDTF">2022-08-02T08:25:00Z</dcterms:modified>
</cp:coreProperties>
</file>